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F51" w:rsidRPr="00490F89" w:rsidRDefault="006D410C" w:rsidP="00DD2F51">
      <w:pPr>
        <w:spacing w:after="0" w:line="240" w:lineRule="auto"/>
        <w:ind w:left="850" w:right="1020"/>
        <w:jc w:val="center"/>
        <w:rPr>
          <w:b/>
          <w:lang w:val="en-US"/>
        </w:rPr>
      </w:pPr>
      <w:r>
        <w:rPr>
          <w:b/>
          <w:lang w:val="en-US"/>
        </w:rPr>
        <w:t xml:space="preserve">PERBANDINGAN PERTUMBUHAN IKAN LELE SANGKURIANG YANG DI BERI PAKAN </w:t>
      </w:r>
      <w:r w:rsidR="000A5E54">
        <w:rPr>
          <w:b/>
          <w:lang w:val="en-US"/>
        </w:rPr>
        <w:t>PREBIOTIK DAN NON PREBOTIK DI BALAI BBI NATAR</w:t>
      </w: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line="240" w:lineRule="auto"/>
        <w:jc w:val="center"/>
        <w:rPr>
          <w:b/>
          <w:lang w:val="en-US"/>
        </w:rPr>
      </w:pPr>
      <w:r w:rsidRPr="00490F89">
        <w:rPr>
          <w:b/>
          <w:lang w:val="en-US"/>
        </w:rPr>
        <w:t>TUGAS AKHIR</w:t>
      </w:r>
    </w:p>
    <w:p w:rsidR="00DD2F51" w:rsidRPr="00490F89" w:rsidRDefault="00DD2F51" w:rsidP="00DD2F51">
      <w:pPr>
        <w:spacing w:after="0" w:line="240" w:lineRule="auto"/>
        <w:jc w:val="center"/>
        <w:rPr>
          <w:lang w:val="en-US"/>
        </w:rPr>
      </w:pPr>
      <w:r w:rsidRPr="00490F89">
        <w:rPr>
          <w:lang w:val="en-US"/>
        </w:rPr>
        <w:t>Sebagai Syarat untuk Memperoleh Gelar</w:t>
      </w:r>
    </w:p>
    <w:p w:rsidR="00DD2F51" w:rsidRPr="00490F89" w:rsidRDefault="00DD2F51" w:rsidP="00DD2F51">
      <w:pPr>
        <w:spacing w:after="0" w:line="240" w:lineRule="auto"/>
        <w:jc w:val="center"/>
        <w:rPr>
          <w:b/>
          <w:lang w:val="en-US"/>
        </w:rPr>
      </w:pPr>
      <w:r w:rsidRPr="00490F89">
        <w:rPr>
          <w:b/>
          <w:lang w:val="en-US"/>
        </w:rPr>
        <w:t>AHLI MADYA</w:t>
      </w: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p>
    <w:p w:rsidR="00DD2F51" w:rsidRPr="00490F89" w:rsidRDefault="00DD2F51" w:rsidP="00DD2F51">
      <w:pPr>
        <w:tabs>
          <w:tab w:val="left" w:pos="3567"/>
          <w:tab w:val="center" w:pos="3969"/>
        </w:tabs>
        <w:spacing w:after="0" w:line="240" w:lineRule="auto"/>
        <w:rPr>
          <w:lang w:val="en-US"/>
        </w:rPr>
      </w:pPr>
      <w:r w:rsidRPr="00490F89">
        <w:rPr>
          <w:lang w:val="en-US"/>
        </w:rPr>
        <w:tab/>
      </w:r>
      <w:r w:rsidRPr="00490F89">
        <w:rPr>
          <w:lang w:val="en-US"/>
        </w:rPr>
        <w:tab/>
        <w:t xml:space="preserve"> </w:t>
      </w:r>
    </w:p>
    <w:p w:rsidR="00DD2F51" w:rsidRPr="00490F89" w:rsidRDefault="00DD2F51" w:rsidP="00DD2F51">
      <w:pPr>
        <w:spacing w:line="240" w:lineRule="auto"/>
        <w:jc w:val="center"/>
        <w:rPr>
          <w:b/>
          <w:lang w:val="en-US"/>
        </w:rPr>
      </w:pPr>
      <w:r w:rsidRPr="00490F89">
        <w:rPr>
          <w:b/>
          <w:noProof/>
          <w:lang w:eastAsia="id-ID"/>
        </w:rPr>
        <w:drawing>
          <wp:inline distT="0" distB="0" distL="0" distR="0" wp14:anchorId="419DB25D" wp14:editId="59D07486">
            <wp:extent cx="4428000" cy="1079387"/>
            <wp:effectExtent l="0" t="0" r="0" b="698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M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28000" cy="1079387"/>
                    </a:xfrm>
                    <a:prstGeom prst="rect">
                      <a:avLst/>
                    </a:prstGeom>
                  </pic:spPr>
                </pic:pic>
              </a:graphicData>
            </a:graphic>
          </wp:inline>
        </w:drawing>
      </w: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after="0" w:line="240" w:lineRule="auto"/>
        <w:jc w:val="center"/>
        <w:rPr>
          <w:b/>
          <w:lang w:val="en-US"/>
        </w:rPr>
      </w:pPr>
    </w:p>
    <w:p w:rsidR="00DD2F51" w:rsidRPr="00490F89" w:rsidRDefault="00DD2F51" w:rsidP="00DD2F51">
      <w:pPr>
        <w:spacing w:line="240" w:lineRule="auto"/>
        <w:jc w:val="center"/>
        <w:rPr>
          <w:lang w:val="en-US"/>
        </w:rPr>
      </w:pPr>
      <w:r w:rsidRPr="00490F89">
        <w:rPr>
          <w:lang w:val="en-US"/>
        </w:rPr>
        <w:t>oleh</w:t>
      </w:r>
    </w:p>
    <w:p w:rsidR="00DD2F51" w:rsidRPr="00490F89" w:rsidRDefault="00572383" w:rsidP="00DD2F51">
      <w:pPr>
        <w:spacing w:after="0" w:line="240" w:lineRule="auto"/>
        <w:jc w:val="center"/>
        <w:rPr>
          <w:b/>
          <w:lang w:val="en-US"/>
        </w:rPr>
      </w:pPr>
      <w:r w:rsidRPr="00490F89">
        <w:rPr>
          <w:b/>
          <w:lang w:val="en-US"/>
        </w:rPr>
        <w:t>Rian Anggi Wiranata</w:t>
      </w:r>
    </w:p>
    <w:p w:rsidR="00DD2F51" w:rsidRPr="00490F89" w:rsidRDefault="00572383" w:rsidP="00DD2F51">
      <w:pPr>
        <w:spacing w:after="0" w:line="240" w:lineRule="auto"/>
        <w:jc w:val="center"/>
        <w:rPr>
          <w:b/>
          <w:lang w:val="en-US"/>
        </w:rPr>
      </w:pPr>
      <w:r w:rsidRPr="00490F89">
        <w:rPr>
          <w:b/>
          <w:lang w:val="en-US"/>
        </w:rPr>
        <w:t>NPM : 2018110005</w:t>
      </w:r>
    </w:p>
    <w:p w:rsidR="00DD2F51" w:rsidRPr="00490F89" w:rsidRDefault="00DD2F51" w:rsidP="00DD2F51">
      <w:pPr>
        <w:spacing w:after="600" w:line="240" w:lineRule="auto"/>
        <w:ind w:left="1020" w:right="1020"/>
        <w:jc w:val="center"/>
        <w:rPr>
          <w:b/>
          <w:lang w:val="en-US"/>
        </w:rPr>
      </w:pPr>
    </w:p>
    <w:p w:rsidR="00DD2F51" w:rsidRDefault="00DD2F51" w:rsidP="00DD2F51">
      <w:pPr>
        <w:spacing w:after="600" w:line="240" w:lineRule="auto"/>
        <w:ind w:left="1020" w:right="1020"/>
        <w:jc w:val="center"/>
        <w:rPr>
          <w:b/>
          <w:lang w:val="en-US"/>
        </w:rPr>
      </w:pPr>
    </w:p>
    <w:p w:rsidR="00A2627B" w:rsidRPr="00490F89" w:rsidRDefault="00A2627B" w:rsidP="00DD2F51">
      <w:pPr>
        <w:spacing w:after="600" w:line="240" w:lineRule="auto"/>
        <w:ind w:left="1020" w:right="1020"/>
        <w:jc w:val="center"/>
        <w:rPr>
          <w:b/>
          <w:lang w:val="en-US"/>
        </w:rPr>
      </w:pPr>
    </w:p>
    <w:p w:rsidR="00DD2F51" w:rsidRPr="00490F89" w:rsidRDefault="00DD2F51" w:rsidP="00DD2F51">
      <w:pPr>
        <w:spacing w:after="0" w:line="240" w:lineRule="auto"/>
        <w:ind w:left="1020" w:right="1020"/>
        <w:jc w:val="center"/>
        <w:rPr>
          <w:b/>
          <w:lang w:val="en-US"/>
        </w:rPr>
      </w:pPr>
      <w:r w:rsidRPr="00490F89">
        <w:rPr>
          <w:b/>
          <w:lang w:val="en-US"/>
        </w:rPr>
        <w:t>PROGR</w:t>
      </w:r>
      <w:bookmarkStart w:id="0" w:name="_Toc26190712"/>
      <w:bookmarkStart w:id="1" w:name="_Toc26354354"/>
      <w:r w:rsidRPr="00490F89">
        <w:rPr>
          <w:b/>
          <w:lang w:val="en-US"/>
        </w:rPr>
        <w:t>AM STUDI BUDIDAYA PERAIRAN INSTITUT MARITIM PRASETIYA MANDIRI BANDAR LAMPUNG</w:t>
      </w:r>
    </w:p>
    <w:p w:rsidR="00DD2F51" w:rsidRPr="00490F89" w:rsidRDefault="00DD2F51" w:rsidP="00DD2F51">
      <w:pPr>
        <w:spacing w:after="0" w:line="240" w:lineRule="auto"/>
        <w:ind w:left="1020" w:right="1020"/>
        <w:jc w:val="center"/>
        <w:rPr>
          <w:b/>
          <w:lang w:val="en-US"/>
        </w:rPr>
      </w:pPr>
      <w:r w:rsidRPr="00490F89">
        <w:rPr>
          <w:b/>
          <w:noProof/>
          <w:lang w:eastAsia="id-ID"/>
        </w:rPr>
        <mc:AlternateContent>
          <mc:Choice Requires="wps">
            <w:drawing>
              <wp:anchor distT="0" distB="0" distL="114300" distR="114300" simplePos="0" relativeHeight="251672576" behindDoc="0" locked="0" layoutInCell="1" allowOverlap="1" wp14:anchorId="2D13113F" wp14:editId="4F896C30">
                <wp:simplePos x="0" y="0"/>
                <wp:positionH relativeFrom="column">
                  <wp:posOffset>4731385</wp:posOffset>
                </wp:positionH>
                <wp:positionV relativeFrom="paragraph">
                  <wp:posOffset>913130</wp:posOffset>
                </wp:positionV>
                <wp:extent cx="485775" cy="4191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85775" cy="4191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72.55pt;margin-top:71.9pt;width:38.25pt;height: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" fillcolor="white [3201]" strokecolor="white [3212]" strokeweight="2pt"/>
            </w:pict>
          </mc:Fallback>
        </mc:AlternateContent>
      </w:r>
      <w:r w:rsidRPr="00490F89">
        <w:rPr>
          <w:b/>
          <w:lang w:val="en-US"/>
        </w:rPr>
        <w:t xml:space="preserve"> 2021</w:t>
      </w:r>
      <w:bookmarkEnd w:id="0"/>
      <w:bookmarkEnd w:id="1"/>
    </w:p>
    <w:p w:rsidR="00DD2F51" w:rsidRPr="00490F89" w:rsidRDefault="00DD2F51" w:rsidP="00DD2F51">
      <w:pPr>
        <w:pStyle w:val="Heading1"/>
        <w:jc w:val="center"/>
        <w:rPr>
          <w:rFonts w:ascii="Times New Roman" w:hAnsi="Times New Roman"/>
          <w:color w:val="auto"/>
          <w:sz w:val="24"/>
          <w:szCs w:val="24"/>
        </w:rPr>
      </w:pPr>
      <w:bookmarkStart w:id="2" w:name="_Toc75587152"/>
      <w:bookmarkStart w:id="3" w:name="_Toc76843761"/>
      <w:bookmarkStart w:id="4" w:name="_Toc76844523"/>
      <w:bookmarkStart w:id="5" w:name="_Toc76846930"/>
      <w:bookmarkStart w:id="6" w:name="_Toc76847070"/>
      <w:r w:rsidRPr="00490F89">
        <w:rPr>
          <w:rFonts w:ascii="Times New Roman" w:hAnsi="Times New Roman"/>
          <w:color w:val="auto"/>
          <w:sz w:val="24"/>
          <w:szCs w:val="24"/>
        </w:rPr>
        <w:lastRenderedPageBreak/>
        <w:t>LEMBAR PERSETUJUAN</w:t>
      </w:r>
      <w:bookmarkEnd w:id="2"/>
      <w:bookmarkEnd w:id="3"/>
      <w:bookmarkEnd w:id="4"/>
      <w:bookmarkEnd w:id="5"/>
      <w:bookmarkEnd w:id="6"/>
    </w:p>
    <w:p w:rsidR="00DD2F51" w:rsidRPr="00490F89" w:rsidRDefault="00DD2F51" w:rsidP="00DD2F51">
      <w:pPr>
        <w:spacing w:after="0"/>
      </w:pPr>
    </w:p>
    <w:p w:rsidR="00DD2F51" w:rsidRPr="000A5E54" w:rsidRDefault="00DD2F51" w:rsidP="00DD2F51">
      <w:pPr>
        <w:spacing w:before="240" w:after="0"/>
        <w:ind w:left="3119" w:hanging="3119"/>
        <w:jc w:val="both"/>
      </w:pPr>
      <w:r w:rsidRPr="00490F89">
        <w:t>Judul Laporan Akhir</w:t>
      </w:r>
      <w:r w:rsidRPr="00490F89">
        <w:tab/>
        <w:t xml:space="preserve"> :</w:t>
      </w:r>
      <w:r w:rsidR="000A5E54">
        <w:rPr>
          <w:lang w:val="en-US"/>
        </w:rPr>
        <w:t xml:space="preserve"> Perbandingan Pertumbuhan Ikan Lele Sangkuriang yang di beri Pakan Prebiotik dan Non Prebiotik di Balai BBI Natar</w:t>
      </w:r>
    </w:p>
    <w:p w:rsidR="00DD2F51" w:rsidRPr="00490F89" w:rsidRDefault="00572383" w:rsidP="00DD2F51">
      <w:pPr>
        <w:rPr>
          <w:lang w:val="en-US"/>
        </w:rPr>
      </w:pPr>
      <w:r w:rsidRPr="00490F89">
        <w:t>Nama Mahasiswa</w:t>
      </w:r>
      <w:r w:rsidRPr="00490F89">
        <w:tab/>
      </w:r>
      <w:r w:rsidRPr="00490F89">
        <w:tab/>
        <w:t xml:space="preserve">     : </w:t>
      </w:r>
      <w:r w:rsidRPr="00490F89">
        <w:rPr>
          <w:lang w:val="en-US"/>
        </w:rPr>
        <w:t>Riang Anggi Wiranata</w:t>
      </w:r>
    </w:p>
    <w:p w:rsidR="00DD2F51" w:rsidRPr="00490F89" w:rsidRDefault="00DD2F51" w:rsidP="00DD2F51">
      <w:pPr>
        <w:rPr>
          <w:lang w:val="en-US"/>
        </w:rPr>
      </w:pPr>
      <w:r w:rsidRPr="00490F89">
        <w:t>Nomor Pokok Mahasiswa</w:t>
      </w:r>
      <w:r w:rsidRPr="00490F89">
        <w:tab/>
        <w:t xml:space="preserve">     : 2</w:t>
      </w:r>
      <w:r w:rsidR="00572383" w:rsidRPr="00490F89">
        <w:t>01811000</w:t>
      </w:r>
      <w:r w:rsidR="00572383" w:rsidRPr="00490F89">
        <w:rPr>
          <w:lang w:val="en-US"/>
        </w:rPr>
        <w:t>5</w:t>
      </w:r>
    </w:p>
    <w:p w:rsidR="00DD2F51" w:rsidRPr="00490F89" w:rsidRDefault="00DD2F51" w:rsidP="00DD2F51">
      <w:r w:rsidRPr="00490F89">
        <w:t>Program Mahasiswa</w:t>
      </w:r>
      <w:r w:rsidRPr="00490F89">
        <w:tab/>
      </w:r>
      <w:r w:rsidRPr="00490F89">
        <w:tab/>
        <w:t xml:space="preserve">     : D3 Budidaya Perairan</w:t>
      </w:r>
    </w:p>
    <w:p w:rsidR="00DD2F51" w:rsidRPr="00490F89" w:rsidRDefault="00DD2F51" w:rsidP="00DD2F51"/>
    <w:p w:rsidR="00DD2F51" w:rsidRPr="00490F89" w:rsidRDefault="00DD2F51" w:rsidP="00DD2F51">
      <w:pPr>
        <w:jc w:val="both"/>
        <w:rPr>
          <w:lang w:val="en-GB"/>
        </w:rPr>
      </w:pPr>
      <w:r w:rsidRPr="00490F89">
        <w:tab/>
      </w:r>
      <w:r w:rsidRPr="00490F89">
        <w:tab/>
      </w:r>
      <w:r w:rsidRPr="00490F89">
        <w:tab/>
      </w:r>
      <w:r w:rsidRPr="00490F89">
        <w:tab/>
      </w:r>
      <w:r w:rsidRPr="00490F89">
        <w:tab/>
      </w:r>
      <w:r w:rsidRPr="00490F89">
        <w:tab/>
        <w:t xml:space="preserve">      </w:t>
      </w:r>
    </w:p>
    <w:p w:rsidR="00DD2F51" w:rsidRPr="00490F89" w:rsidRDefault="00DD2F51" w:rsidP="00DD2F51">
      <w:pPr>
        <w:jc w:val="center"/>
        <w:rPr>
          <w:lang w:val="en-GB"/>
        </w:rPr>
      </w:pPr>
      <w:r w:rsidRPr="00490F89">
        <w:t>MENYETUJUI</w:t>
      </w:r>
    </w:p>
    <w:p w:rsidR="00DD2F51" w:rsidRPr="00490F89" w:rsidRDefault="00DD2F51" w:rsidP="00DD2F51">
      <w:pPr>
        <w:jc w:val="center"/>
        <w:rPr>
          <w:lang w:val="en-GB"/>
        </w:rPr>
      </w:pPr>
    </w:p>
    <w:p w:rsidR="00DD2F51" w:rsidRPr="00490F89" w:rsidRDefault="00EB3F3D" w:rsidP="00DD2F51">
      <w:pPr>
        <w:spacing w:after="0"/>
        <w:rPr>
          <w:lang w:val="en-US"/>
        </w:rPr>
      </w:pPr>
      <w:r>
        <w:rPr>
          <w:noProof/>
          <w:lang w:eastAsia="id-ID"/>
        </w:rPr>
        <w:drawing>
          <wp:anchor distT="0" distB="0" distL="114300" distR="114300" simplePos="0" relativeHeight="251707392" behindDoc="0" locked="0" layoutInCell="1" allowOverlap="1" wp14:anchorId="66084028" wp14:editId="65922CC0">
            <wp:simplePos x="0" y="0"/>
            <wp:positionH relativeFrom="column">
              <wp:posOffset>365760</wp:posOffset>
            </wp:positionH>
            <wp:positionV relativeFrom="paragraph">
              <wp:posOffset>346710</wp:posOffset>
            </wp:positionV>
            <wp:extent cx="982980" cy="100457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815_164400-removebg-preview.png"/>
                    <pic:cNvPicPr/>
                  </pic:nvPicPr>
                  <pic:blipFill>
                    <a:blip r:embed="rId10" cstate="print">
                      <a:extLst>
                        <a:ext uri="{BEBA8EAE-BF5A-486C-A8C5-ECC9F3942E4B}">
                          <a14:imgProps xmlns:a14="http://schemas.microsoft.com/office/drawing/2010/main">
                            <a14:imgLayer r:embed="rId11">
                              <a14:imgEffect>
                                <a14:backgroundRemoval t="10000" b="90000" l="10000" r="90000"/>
                              </a14:imgEffect>
                              <a14:imgEffect>
                                <a14:artisticWatercolorSponge/>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82980" cy="1004570"/>
                    </a:xfrm>
                    <a:prstGeom prst="rect">
                      <a:avLst/>
                    </a:prstGeom>
                  </pic:spPr>
                </pic:pic>
              </a:graphicData>
            </a:graphic>
            <wp14:sizeRelH relativeFrom="page">
              <wp14:pctWidth>0</wp14:pctWidth>
            </wp14:sizeRelH>
            <wp14:sizeRelV relativeFrom="page">
              <wp14:pctHeight>0</wp14:pctHeight>
            </wp14:sizeRelV>
          </wp:anchor>
        </w:drawing>
      </w:r>
      <w:r>
        <w:rPr>
          <w:noProof/>
          <w:lang w:eastAsia="id-ID"/>
        </w:rPr>
        <w:drawing>
          <wp:anchor distT="0" distB="0" distL="114300" distR="114300" simplePos="0" relativeHeight="251709440" behindDoc="0" locked="0" layoutInCell="1" allowOverlap="1" wp14:anchorId="33CBA302" wp14:editId="263954BA">
            <wp:simplePos x="0" y="0"/>
            <wp:positionH relativeFrom="column">
              <wp:posOffset>3358178</wp:posOffset>
            </wp:positionH>
            <wp:positionV relativeFrom="paragraph">
              <wp:posOffset>241202</wp:posOffset>
            </wp:positionV>
            <wp:extent cx="982980" cy="100457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815_164400-removebg-preview.png"/>
                    <pic:cNvPicPr/>
                  </pic:nvPicPr>
                  <pic:blipFill>
                    <a:blip r:embed="rId10" cstate="print">
                      <a:extLst>
                        <a:ext uri="{BEBA8EAE-BF5A-486C-A8C5-ECC9F3942E4B}">
                          <a14:imgProps xmlns:a14="http://schemas.microsoft.com/office/drawing/2010/main">
                            <a14:imgLayer r:embed="rId11">
                              <a14:imgEffect>
                                <a14:backgroundRemoval t="10000" b="90000" l="10000" r="90000"/>
                              </a14:imgEffect>
                              <a14:imgEffect>
                                <a14:artisticWatercolorSponge/>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82980" cy="1004570"/>
                    </a:xfrm>
                    <a:prstGeom prst="rect">
                      <a:avLst/>
                    </a:prstGeom>
                  </pic:spPr>
                </pic:pic>
              </a:graphicData>
            </a:graphic>
            <wp14:sizeRelH relativeFrom="page">
              <wp14:pctWidth>0</wp14:pctWidth>
            </wp14:sizeRelH>
            <wp14:sizeRelV relativeFrom="page">
              <wp14:pctHeight>0</wp14:pctHeight>
            </wp14:sizeRelV>
          </wp:anchor>
        </w:drawing>
      </w:r>
      <w:r w:rsidR="00DD2F51" w:rsidRPr="00490F89">
        <w:t xml:space="preserve">Pembimbing </w:t>
      </w:r>
      <w:r w:rsidR="00DD2F51" w:rsidRPr="00490F89">
        <w:tab/>
      </w:r>
      <w:r w:rsidR="00DD2F51" w:rsidRPr="00490F89">
        <w:tab/>
      </w:r>
      <w:r w:rsidR="00DD2F51" w:rsidRPr="00490F89">
        <w:tab/>
      </w:r>
      <w:r w:rsidR="00DD2F51" w:rsidRPr="00490F89">
        <w:tab/>
      </w:r>
      <w:r w:rsidR="00DD2F51" w:rsidRPr="00490F89">
        <w:tab/>
      </w:r>
      <w:r w:rsidR="00DD2F51" w:rsidRPr="00490F89">
        <w:tab/>
        <w:t xml:space="preserve"> Ketua Program Studi</w:t>
      </w:r>
      <w:r w:rsidR="00DD2F51" w:rsidRPr="00490F89">
        <w:tab/>
      </w:r>
      <w:r w:rsidR="00DD2F51" w:rsidRPr="00490F89">
        <w:rPr>
          <w:lang w:val="en-US"/>
        </w:rPr>
        <w:tab/>
      </w:r>
      <w:r w:rsidR="00DD2F51" w:rsidRPr="00490F89">
        <w:rPr>
          <w:lang w:val="en-US"/>
        </w:rPr>
        <w:tab/>
      </w:r>
      <w:r w:rsidR="00DD2F51" w:rsidRPr="00490F89">
        <w:rPr>
          <w:lang w:val="en-US"/>
        </w:rPr>
        <w:tab/>
      </w:r>
      <w:r w:rsidR="00DD2F51" w:rsidRPr="00490F89">
        <w:rPr>
          <w:lang w:val="en-US"/>
        </w:rPr>
        <w:tab/>
      </w:r>
      <w:r w:rsidR="00DD2F51" w:rsidRPr="00490F89">
        <w:rPr>
          <w:lang w:val="en-US"/>
        </w:rPr>
        <w:tab/>
      </w:r>
      <w:r w:rsidR="00DD2F51" w:rsidRPr="00490F89">
        <w:rPr>
          <w:lang w:val="en-US"/>
        </w:rPr>
        <w:tab/>
      </w:r>
      <w:r w:rsidR="00DD2F51" w:rsidRPr="00490F89">
        <w:rPr>
          <w:lang w:val="en-US"/>
        </w:rPr>
        <w:tab/>
        <w:t xml:space="preserve">      </w:t>
      </w:r>
      <w:r w:rsidR="00DD2F51" w:rsidRPr="00490F89">
        <w:rPr>
          <w:lang w:val="en-US"/>
        </w:rPr>
        <w:tab/>
        <w:t xml:space="preserve">    </w:t>
      </w:r>
      <w:r w:rsidR="00DD2F51" w:rsidRPr="00490F89">
        <w:t>Budidaya Perairan</w:t>
      </w:r>
    </w:p>
    <w:p w:rsidR="00DD2F51" w:rsidRPr="00490F89" w:rsidRDefault="00DD2F51" w:rsidP="00DD2F51">
      <w:pPr>
        <w:spacing w:after="0" w:line="240" w:lineRule="auto"/>
        <w:ind w:left="3600" w:firstLine="720"/>
        <w:rPr>
          <w:u w:val="single"/>
        </w:rPr>
      </w:pPr>
    </w:p>
    <w:p w:rsidR="00DD2F51" w:rsidRPr="00490F89" w:rsidRDefault="00DD2F51" w:rsidP="00DD2F51">
      <w:pPr>
        <w:spacing w:after="0" w:line="240" w:lineRule="auto"/>
        <w:ind w:left="3600" w:firstLine="720"/>
        <w:rPr>
          <w:u w:val="single"/>
          <w:lang w:val="en-US"/>
        </w:rPr>
      </w:pPr>
    </w:p>
    <w:p w:rsidR="00DD2F51" w:rsidRPr="00490F89" w:rsidRDefault="00DD2F51" w:rsidP="00DD2F51">
      <w:pPr>
        <w:spacing w:after="0" w:line="240" w:lineRule="auto"/>
        <w:ind w:left="3600" w:firstLine="720"/>
        <w:rPr>
          <w:u w:val="single"/>
          <w:lang w:val="en-US"/>
        </w:rPr>
      </w:pPr>
    </w:p>
    <w:p w:rsidR="00DD2F51" w:rsidRPr="00490F89" w:rsidRDefault="00DD2F51" w:rsidP="00DD2F51">
      <w:pPr>
        <w:spacing w:after="0" w:line="240" w:lineRule="auto"/>
        <w:ind w:left="4320"/>
        <w:rPr>
          <w:u w:val="single"/>
        </w:rPr>
      </w:pPr>
    </w:p>
    <w:p w:rsidR="00DD2F51" w:rsidRPr="00490F89" w:rsidRDefault="00DD2F51" w:rsidP="00DD2F51">
      <w:pPr>
        <w:spacing w:after="0" w:line="240" w:lineRule="auto"/>
        <w:ind w:left="4320"/>
        <w:rPr>
          <w:u w:val="single"/>
        </w:rPr>
      </w:pPr>
    </w:p>
    <w:p w:rsidR="00DD2F51" w:rsidRPr="00490F89" w:rsidRDefault="00DD2F51" w:rsidP="00DD2F51">
      <w:pPr>
        <w:spacing w:after="0" w:line="240" w:lineRule="auto"/>
        <w:rPr>
          <w:lang w:val="en-GB"/>
        </w:rPr>
      </w:pPr>
      <w:r w:rsidRPr="00490F89">
        <w:rPr>
          <w:u w:val="single"/>
        </w:rPr>
        <w:t>Nadisa Theresia Putri, S.Pi.,M.Si</w:t>
      </w:r>
      <w:r w:rsidRPr="00490F89">
        <w:tab/>
        <w:t xml:space="preserve">           </w:t>
      </w:r>
      <w:r w:rsidRPr="00490F89">
        <w:rPr>
          <w:lang w:val="en-US"/>
        </w:rPr>
        <w:t xml:space="preserve">       </w:t>
      </w:r>
      <w:r w:rsidRPr="00490F89">
        <w:rPr>
          <w:u w:val="single"/>
        </w:rPr>
        <w:t>Nadisa Theresia Putri, S.Pi.,M.Si</w:t>
      </w:r>
      <w:r w:rsidRPr="00490F89">
        <w:tab/>
      </w:r>
    </w:p>
    <w:p w:rsidR="00DD2F51" w:rsidRPr="00490F89" w:rsidRDefault="00DD2F51" w:rsidP="00DD2F51">
      <w:pPr>
        <w:spacing w:after="0" w:line="240" w:lineRule="auto"/>
      </w:pPr>
      <w:r w:rsidRPr="00490F89">
        <w:t>NIDN : 0228109001</w:t>
      </w:r>
      <w:r w:rsidRPr="00490F89">
        <w:tab/>
      </w:r>
      <w:r w:rsidRPr="00490F89">
        <w:tab/>
      </w:r>
      <w:r w:rsidRPr="00490F89">
        <w:tab/>
        <w:t xml:space="preserve">            </w:t>
      </w:r>
      <w:r w:rsidRPr="00490F89">
        <w:rPr>
          <w:lang w:val="en-US"/>
        </w:rPr>
        <w:t xml:space="preserve">      </w:t>
      </w:r>
      <w:r w:rsidRPr="00490F89">
        <w:t>NIDN : 0228109001</w:t>
      </w:r>
      <w:r w:rsidRPr="00490F89">
        <w:tab/>
      </w:r>
      <w:r w:rsidRPr="00490F89">
        <w:tab/>
      </w:r>
      <w:r w:rsidRPr="00490F89">
        <w:tab/>
      </w: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p>
    <w:p w:rsidR="00DD2F51" w:rsidRPr="00490F89" w:rsidRDefault="00DD2F51" w:rsidP="00DD2F51">
      <w:pPr>
        <w:spacing w:after="0" w:line="240" w:lineRule="auto"/>
        <w:jc w:val="center"/>
        <w:rPr>
          <w:lang w:val="en-US"/>
        </w:rPr>
      </w:pPr>
      <w:r w:rsidRPr="00490F89">
        <w:rPr>
          <w:lang w:val="en-US"/>
        </w:rPr>
        <w:t>Mengetahui</w:t>
      </w:r>
    </w:p>
    <w:p w:rsidR="00DD2F51" w:rsidRPr="00490F89" w:rsidRDefault="00DD2F51" w:rsidP="00DD2F51">
      <w:pPr>
        <w:pStyle w:val="ListParagraph"/>
        <w:spacing w:after="0" w:line="240" w:lineRule="auto"/>
        <w:jc w:val="center"/>
      </w:pPr>
      <w:r w:rsidRPr="00490F89">
        <w:t>Wakil Rektor akademik dan kemahasiswaan</w:t>
      </w:r>
    </w:p>
    <w:p w:rsidR="00DD2F51" w:rsidRPr="00490F89" w:rsidRDefault="00EB3F3D" w:rsidP="00DD2F51">
      <w:pPr>
        <w:spacing w:after="0" w:line="240" w:lineRule="auto"/>
        <w:ind w:firstLine="720"/>
        <w:rPr>
          <w:u w:val="single"/>
          <w:lang w:val="en-GB"/>
        </w:rPr>
      </w:pPr>
      <w:r>
        <w:rPr>
          <w:noProof/>
          <w:u w:val="single"/>
          <w:lang w:eastAsia="id-ID"/>
        </w:rPr>
        <w:drawing>
          <wp:anchor distT="0" distB="0" distL="114300" distR="114300" simplePos="0" relativeHeight="251713536" behindDoc="0" locked="0" layoutInCell="1" allowOverlap="1" wp14:anchorId="0074249D" wp14:editId="02AD41A1">
            <wp:simplePos x="0" y="0"/>
            <wp:positionH relativeFrom="column">
              <wp:posOffset>1812290</wp:posOffset>
            </wp:positionH>
            <wp:positionV relativeFrom="paragraph">
              <wp:posOffset>158115</wp:posOffset>
            </wp:positionV>
            <wp:extent cx="873125" cy="9144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815_170656-removebg-preview.png"/>
                    <pic:cNvPicPr/>
                  </pic:nvPicPr>
                  <pic:blipFill>
                    <a:blip r:embed="rId12" cstate="print">
                      <a:extLst>
                        <a:ext uri="{BEBA8EAE-BF5A-486C-A8C5-ECC9F3942E4B}">
                          <a14:imgProps xmlns:a14="http://schemas.microsoft.com/office/drawing/2010/main">
                            <a14:imgLayer r:embed="rId13">
                              <a14:imgEffect>
                                <a14:backgroundRemoval t="10000" b="90000" l="10000" r="9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873125" cy="914400"/>
                    </a:xfrm>
                    <a:prstGeom prst="rect">
                      <a:avLst/>
                    </a:prstGeom>
                  </pic:spPr>
                </pic:pic>
              </a:graphicData>
            </a:graphic>
            <wp14:sizeRelH relativeFrom="page">
              <wp14:pctWidth>0</wp14:pctWidth>
            </wp14:sizeRelH>
            <wp14:sizeRelV relativeFrom="page">
              <wp14:pctHeight>0</wp14:pctHeight>
            </wp14:sizeRelV>
          </wp:anchor>
        </w:drawing>
      </w:r>
    </w:p>
    <w:p w:rsidR="00DD2F51" w:rsidRPr="00490F89" w:rsidRDefault="00DD2F51" w:rsidP="00DD2F51">
      <w:pPr>
        <w:spacing w:after="0" w:line="240" w:lineRule="auto"/>
        <w:ind w:firstLine="720"/>
        <w:rPr>
          <w:u w:val="single"/>
          <w:lang w:val="en-GB"/>
        </w:rPr>
      </w:pPr>
    </w:p>
    <w:p w:rsidR="00DD2F51" w:rsidRPr="00490F89" w:rsidRDefault="00EB3F3D" w:rsidP="00DD2F51">
      <w:pPr>
        <w:spacing w:after="0" w:line="240" w:lineRule="auto"/>
        <w:ind w:firstLine="720"/>
        <w:rPr>
          <w:u w:val="single"/>
          <w:lang w:val="en-GB"/>
        </w:rPr>
      </w:pPr>
      <w:r>
        <w:rPr>
          <w:b/>
          <w:noProof/>
          <w:lang w:eastAsia="id-ID"/>
        </w:rPr>
        <w:drawing>
          <wp:anchor distT="0" distB="0" distL="114300" distR="114300" simplePos="0" relativeHeight="251711488" behindDoc="1" locked="0" layoutInCell="1" allowOverlap="1" wp14:anchorId="4BBB5F82" wp14:editId="6E4BCF08">
            <wp:simplePos x="0" y="0"/>
            <wp:positionH relativeFrom="column">
              <wp:posOffset>1593850</wp:posOffset>
            </wp:positionH>
            <wp:positionV relativeFrom="paragraph">
              <wp:posOffset>31750</wp:posOffset>
            </wp:positionV>
            <wp:extent cx="2375535" cy="578485"/>
            <wp:effectExtent l="0" t="0" r="571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MPM.png"/>
                    <pic:cNvPicPr/>
                  </pic:nvPicPr>
                  <pic:blipFill>
                    <a:blip r:embed="rId14" cstate="print">
                      <a:extLst>
                        <a:ext uri="{BEBA8EAE-BF5A-486C-A8C5-ECC9F3942E4B}">
                          <a14:imgProps xmlns:a14="http://schemas.microsoft.com/office/drawing/2010/main">
                            <a14:imgLayer r:embed="rId15">
                              <a14:imgEffect>
                                <a14:colorTemperature colorTemp="59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375535" cy="578485"/>
                    </a:xfrm>
                    <a:prstGeom prst="rect">
                      <a:avLst/>
                    </a:prstGeom>
                  </pic:spPr>
                </pic:pic>
              </a:graphicData>
            </a:graphic>
            <wp14:sizeRelH relativeFrom="page">
              <wp14:pctWidth>0</wp14:pctWidth>
            </wp14:sizeRelH>
            <wp14:sizeRelV relativeFrom="page">
              <wp14:pctHeight>0</wp14:pctHeight>
            </wp14:sizeRelV>
          </wp:anchor>
        </w:drawing>
      </w:r>
    </w:p>
    <w:p w:rsidR="00DD2F51" w:rsidRPr="00490F89" w:rsidRDefault="00DD2F51" w:rsidP="00DD2F51">
      <w:pPr>
        <w:spacing w:after="0" w:line="240" w:lineRule="auto"/>
        <w:ind w:firstLine="720"/>
        <w:rPr>
          <w:u w:val="single"/>
          <w:lang w:val="en-GB"/>
        </w:rPr>
      </w:pPr>
    </w:p>
    <w:p w:rsidR="00DD2F51" w:rsidRPr="00490F89" w:rsidRDefault="00DD2F51" w:rsidP="00DD2F51">
      <w:pPr>
        <w:spacing w:after="0" w:line="240" w:lineRule="auto"/>
        <w:ind w:firstLine="720"/>
        <w:rPr>
          <w:u w:val="single"/>
          <w:lang w:val="en-GB"/>
        </w:rPr>
      </w:pPr>
    </w:p>
    <w:p w:rsidR="00DD2F51" w:rsidRPr="00490F89" w:rsidRDefault="00DD2F51" w:rsidP="00EB3F3D">
      <w:pPr>
        <w:tabs>
          <w:tab w:val="left" w:pos="3828"/>
        </w:tabs>
        <w:spacing w:after="0" w:line="240" w:lineRule="auto"/>
        <w:ind w:firstLine="720"/>
        <w:rPr>
          <w:u w:val="single"/>
          <w:lang w:val="en-GB"/>
        </w:rPr>
      </w:pPr>
    </w:p>
    <w:p w:rsidR="00DD2F51" w:rsidRPr="00490F89" w:rsidRDefault="00DD2F51" w:rsidP="00DD2F51">
      <w:pPr>
        <w:spacing w:after="0" w:line="240" w:lineRule="auto"/>
        <w:ind w:firstLine="720"/>
        <w:jc w:val="center"/>
        <w:rPr>
          <w:lang w:val="en-GB"/>
        </w:rPr>
      </w:pPr>
      <w:r w:rsidRPr="00490F89">
        <w:rPr>
          <w:u w:val="single"/>
          <w:lang w:val="en-GB"/>
        </w:rPr>
        <w:t>Kurniawati Oktaria,S.Si.,M.T</w:t>
      </w:r>
    </w:p>
    <w:p w:rsidR="00DD2F51" w:rsidRPr="00490F89" w:rsidRDefault="00DD2F51" w:rsidP="00DD2F51">
      <w:pPr>
        <w:spacing w:after="0" w:line="240" w:lineRule="auto"/>
        <w:ind w:firstLine="720"/>
        <w:rPr>
          <w:lang w:val="en-GB"/>
        </w:rPr>
      </w:pPr>
      <w:r w:rsidRPr="00490F89">
        <w:rPr>
          <w:lang w:val="en-US"/>
        </w:rPr>
        <w:tab/>
      </w:r>
      <w:r w:rsidRPr="00490F89">
        <w:rPr>
          <w:lang w:val="en-US"/>
        </w:rPr>
        <w:tab/>
      </w:r>
      <w:r w:rsidRPr="00490F89">
        <w:rPr>
          <w:lang w:val="en-US"/>
        </w:rPr>
        <w:tab/>
      </w:r>
      <w:r w:rsidRPr="00490F89">
        <w:t xml:space="preserve">NIDN : </w:t>
      </w:r>
      <w:r w:rsidRPr="00490F89">
        <w:rPr>
          <w:lang w:val="en-US"/>
        </w:rPr>
        <w:t>0215109101</w:t>
      </w:r>
    </w:p>
    <w:p w:rsidR="00DD2F51" w:rsidRPr="00490F89" w:rsidRDefault="00DD2F51" w:rsidP="00DD2F51">
      <w:pPr>
        <w:spacing w:line="480" w:lineRule="auto"/>
        <w:jc w:val="both"/>
        <w:rPr>
          <w:lang w:val="en-US"/>
        </w:rPr>
      </w:pPr>
    </w:p>
    <w:p w:rsidR="00DD2F51" w:rsidRPr="00490F89" w:rsidRDefault="00DD2F51" w:rsidP="00DD2F51">
      <w:pPr>
        <w:keepNext/>
        <w:keepLines/>
        <w:widowControl w:val="0"/>
        <w:spacing w:before="480" w:after="0"/>
        <w:jc w:val="center"/>
        <w:outlineLvl w:val="0"/>
        <w:rPr>
          <w:b/>
          <w:bCs/>
        </w:rPr>
      </w:pPr>
      <w:bookmarkStart w:id="7" w:name="_Toc26190713"/>
      <w:bookmarkStart w:id="8" w:name="_Toc26354355"/>
      <w:bookmarkStart w:id="9" w:name="_Toc67362402"/>
      <w:bookmarkStart w:id="10" w:name="_Toc67364865"/>
      <w:bookmarkStart w:id="11" w:name="_Toc68133902"/>
      <w:bookmarkStart w:id="12" w:name="_Toc74919380"/>
      <w:bookmarkStart w:id="13" w:name="_Toc75587153"/>
      <w:bookmarkStart w:id="14" w:name="_Toc76843762"/>
      <w:bookmarkStart w:id="15" w:name="_Toc76844524"/>
      <w:bookmarkStart w:id="16" w:name="_Toc76846931"/>
      <w:bookmarkStart w:id="17" w:name="_Toc76847071"/>
      <w:r w:rsidRPr="00490F89">
        <w:rPr>
          <w:b/>
          <w:bCs/>
        </w:rPr>
        <w:lastRenderedPageBreak/>
        <w:t>LEMBAR PENGESAHAN</w:t>
      </w:r>
      <w:bookmarkEnd w:id="7"/>
      <w:bookmarkEnd w:id="8"/>
      <w:bookmarkEnd w:id="9"/>
      <w:bookmarkEnd w:id="10"/>
      <w:bookmarkEnd w:id="11"/>
      <w:bookmarkEnd w:id="12"/>
      <w:bookmarkEnd w:id="13"/>
      <w:bookmarkEnd w:id="14"/>
      <w:bookmarkEnd w:id="15"/>
      <w:bookmarkEnd w:id="16"/>
      <w:bookmarkEnd w:id="17"/>
    </w:p>
    <w:p w:rsidR="00DD2F51" w:rsidRPr="00490F89" w:rsidRDefault="00F26E8B" w:rsidP="00DD2F51">
      <w:pPr>
        <w:keepNext/>
        <w:keepLines/>
        <w:widowControl w:val="0"/>
        <w:spacing w:after="0" w:line="480" w:lineRule="auto"/>
        <w:jc w:val="center"/>
        <w:outlineLvl w:val="1"/>
        <w:rPr>
          <w:bCs/>
          <w:lang w:val="en-US"/>
        </w:rPr>
      </w:pPr>
      <w:r>
        <w:rPr>
          <w:noProof/>
          <w:u w:val="single"/>
          <w:lang w:eastAsia="id-ID"/>
        </w:rPr>
        <w:drawing>
          <wp:anchor distT="0" distB="0" distL="114300" distR="114300" simplePos="0" relativeHeight="251720704" behindDoc="0" locked="0" layoutInCell="1" allowOverlap="1" wp14:anchorId="6D525E77" wp14:editId="0BFEDF1D">
            <wp:simplePos x="0" y="0"/>
            <wp:positionH relativeFrom="column">
              <wp:posOffset>3593465</wp:posOffset>
            </wp:positionH>
            <wp:positionV relativeFrom="paragraph">
              <wp:posOffset>74295</wp:posOffset>
            </wp:positionV>
            <wp:extent cx="1088390" cy="91440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v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88390" cy="914400"/>
                    </a:xfrm>
                    <a:prstGeom prst="rect">
                      <a:avLst/>
                    </a:prstGeom>
                  </pic:spPr>
                </pic:pic>
              </a:graphicData>
            </a:graphic>
            <wp14:sizeRelH relativeFrom="page">
              <wp14:pctWidth>0</wp14:pctWidth>
            </wp14:sizeRelH>
            <wp14:sizeRelV relativeFrom="page">
              <wp14:pctHeight>0</wp14:pctHeight>
            </wp14:sizeRelV>
          </wp:anchor>
        </w:drawing>
      </w:r>
    </w:p>
    <w:p w:rsidR="00DD2F51" w:rsidRPr="00490F89" w:rsidRDefault="00DD2F51" w:rsidP="00DD2F51">
      <w:pPr>
        <w:pStyle w:val="ListParagraph"/>
        <w:spacing w:after="0" w:line="480" w:lineRule="auto"/>
      </w:pPr>
      <w:r w:rsidRPr="00490F89">
        <w:t>Tim Penguji</w:t>
      </w:r>
    </w:p>
    <w:p w:rsidR="00DD2F51" w:rsidRPr="00490F89" w:rsidRDefault="00DD2F51" w:rsidP="00DD2F51">
      <w:pPr>
        <w:pStyle w:val="ListParagraph"/>
        <w:spacing w:after="0" w:line="480" w:lineRule="auto"/>
        <w:ind w:left="0" w:firstLine="720"/>
      </w:pPr>
      <w:r w:rsidRPr="00490F89">
        <w:t>Utam</w:t>
      </w:r>
      <w:r w:rsidR="00572383" w:rsidRPr="00490F89">
        <w:t>a</w:t>
      </w:r>
      <w:r w:rsidR="00572383" w:rsidRPr="00490F89">
        <w:tab/>
      </w:r>
      <w:r w:rsidR="00572383" w:rsidRPr="00490F89">
        <w:tab/>
        <w:t xml:space="preserve">: </w:t>
      </w:r>
      <w:r w:rsidR="00A41B3A">
        <w:rPr>
          <w:lang w:val="en-US"/>
        </w:rPr>
        <w:t>Elfa Verda Puspita, S.Si., M.Si</w:t>
      </w:r>
      <w:r w:rsidRPr="00490F89">
        <w:tab/>
        <w:t>(</w:t>
      </w:r>
      <w:r w:rsidRPr="00490F89">
        <w:tab/>
      </w:r>
      <w:r w:rsidRPr="00490F89">
        <w:tab/>
        <w:t>)</w:t>
      </w:r>
    </w:p>
    <w:p w:rsidR="00DD2F51" w:rsidRPr="00490F89" w:rsidRDefault="00EB3F3D" w:rsidP="00DD2F51">
      <w:pPr>
        <w:pStyle w:val="ListParagraph"/>
        <w:spacing w:after="0" w:line="480" w:lineRule="auto"/>
        <w:ind w:left="0"/>
      </w:pPr>
      <w:r>
        <w:rPr>
          <w:noProof/>
          <w:lang w:eastAsia="id-ID"/>
        </w:rPr>
        <w:drawing>
          <wp:anchor distT="0" distB="0" distL="114300" distR="114300" simplePos="0" relativeHeight="251719680" behindDoc="0" locked="0" layoutInCell="1" allowOverlap="1" wp14:anchorId="4BC213F5" wp14:editId="6F846F39">
            <wp:simplePos x="0" y="0"/>
            <wp:positionH relativeFrom="column">
              <wp:posOffset>3703320</wp:posOffset>
            </wp:positionH>
            <wp:positionV relativeFrom="paragraph">
              <wp:posOffset>283845</wp:posOffset>
            </wp:positionV>
            <wp:extent cx="982980" cy="100457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815_164400-removebg-preview.png"/>
                    <pic:cNvPicPr/>
                  </pic:nvPicPr>
                  <pic:blipFill>
                    <a:blip r:embed="rId10" cstate="print">
                      <a:extLst>
                        <a:ext uri="{BEBA8EAE-BF5A-486C-A8C5-ECC9F3942E4B}">
                          <a14:imgProps xmlns:a14="http://schemas.microsoft.com/office/drawing/2010/main">
                            <a14:imgLayer r:embed="rId11">
                              <a14:imgEffect>
                                <a14:backgroundRemoval t="10000" b="90000" l="10000" r="90000"/>
                              </a14:imgEffect>
                              <a14:imgEffect>
                                <a14:artisticWatercolorSponge/>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82980" cy="1004570"/>
                    </a:xfrm>
                    <a:prstGeom prst="rect">
                      <a:avLst/>
                    </a:prstGeom>
                  </pic:spPr>
                </pic:pic>
              </a:graphicData>
            </a:graphic>
            <wp14:sizeRelH relativeFrom="page">
              <wp14:pctWidth>0</wp14:pctWidth>
            </wp14:sizeRelH>
            <wp14:sizeRelV relativeFrom="page">
              <wp14:pctHeight>0</wp14:pctHeight>
            </wp14:sizeRelV>
          </wp:anchor>
        </w:drawing>
      </w:r>
    </w:p>
    <w:p w:rsidR="00DD2F51" w:rsidRPr="00490F89" w:rsidRDefault="00DD2F51" w:rsidP="00DD2F51">
      <w:pPr>
        <w:pStyle w:val="ListParagraph"/>
        <w:spacing w:after="0" w:line="480" w:lineRule="auto"/>
        <w:ind w:left="0"/>
      </w:pPr>
    </w:p>
    <w:p w:rsidR="00DD2F51" w:rsidRPr="00490F89" w:rsidRDefault="00DD2F51" w:rsidP="00DD2F51">
      <w:pPr>
        <w:pStyle w:val="ListParagraph"/>
        <w:spacing w:after="0" w:line="480" w:lineRule="auto"/>
        <w:ind w:left="0" w:firstLine="720"/>
      </w:pPr>
      <w:r w:rsidRPr="00490F89">
        <w:t xml:space="preserve">Pertama </w:t>
      </w:r>
      <w:r w:rsidRPr="00490F89">
        <w:tab/>
        <w:t xml:space="preserve">: </w:t>
      </w:r>
      <w:bookmarkStart w:id="18" w:name="_GoBack"/>
      <w:r w:rsidRPr="00490F89">
        <w:t>Nadisa Theresia Putri S.Pi.M.Si</w:t>
      </w:r>
      <w:bookmarkEnd w:id="18"/>
      <w:r w:rsidRPr="00490F89">
        <w:tab/>
        <w:t>(</w:t>
      </w:r>
      <w:r w:rsidRPr="00490F89">
        <w:tab/>
      </w:r>
      <w:r w:rsidRPr="00490F89">
        <w:tab/>
        <w:t>)</w:t>
      </w:r>
    </w:p>
    <w:p w:rsidR="00DD2F51" w:rsidRPr="00490F89" w:rsidRDefault="00DD2F51" w:rsidP="00DD2F51">
      <w:pPr>
        <w:rPr>
          <w:lang w:val="en-US"/>
        </w:rPr>
      </w:pPr>
    </w:p>
    <w:p w:rsidR="00DD2F51" w:rsidRPr="00490F89" w:rsidRDefault="00DD2F51" w:rsidP="00DD2F51">
      <w:pPr>
        <w:jc w:val="center"/>
        <w:rPr>
          <w:lang w:val="en-US"/>
        </w:rPr>
      </w:pPr>
    </w:p>
    <w:p w:rsidR="00DD2F51" w:rsidRPr="00490F89" w:rsidRDefault="00DD2F51" w:rsidP="00DD2F51">
      <w:pPr>
        <w:jc w:val="center"/>
        <w:rPr>
          <w:lang w:val="en-US"/>
        </w:rPr>
      </w:pPr>
    </w:p>
    <w:p w:rsidR="00DD2F51" w:rsidRPr="00490F89" w:rsidRDefault="00DD2F51" w:rsidP="00DD2F51">
      <w:pPr>
        <w:pStyle w:val="ListParagraph"/>
        <w:spacing w:line="240" w:lineRule="auto"/>
      </w:pPr>
      <w:r w:rsidRPr="00490F89">
        <w:t xml:space="preserve">Institut Maritim Prasetiya Mandiri </w:t>
      </w:r>
    </w:p>
    <w:p w:rsidR="00DD2F51" w:rsidRPr="00490F89" w:rsidRDefault="00EB3F3D" w:rsidP="00DD2F51">
      <w:pPr>
        <w:pStyle w:val="ListParagraph"/>
        <w:spacing w:line="240" w:lineRule="auto"/>
      </w:pPr>
      <w:r>
        <w:rPr>
          <w:noProof/>
          <w:u w:val="single"/>
          <w:lang w:eastAsia="id-ID"/>
        </w:rPr>
        <w:drawing>
          <wp:anchor distT="0" distB="0" distL="114300" distR="114300" simplePos="0" relativeHeight="251717632" behindDoc="0" locked="0" layoutInCell="1" allowOverlap="1" wp14:anchorId="46ABDA03" wp14:editId="49D78C1E">
            <wp:simplePos x="0" y="0"/>
            <wp:positionH relativeFrom="column">
              <wp:posOffset>737870</wp:posOffset>
            </wp:positionH>
            <wp:positionV relativeFrom="paragraph">
              <wp:posOffset>192405</wp:posOffset>
            </wp:positionV>
            <wp:extent cx="873125" cy="91440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815_170656-removebg-preview.png"/>
                    <pic:cNvPicPr/>
                  </pic:nvPicPr>
                  <pic:blipFill>
                    <a:blip r:embed="rId12" cstate="print">
                      <a:extLst>
                        <a:ext uri="{BEBA8EAE-BF5A-486C-A8C5-ECC9F3942E4B}">
                          <a14:imgProps xmlns:a14="http://schemas.microsoft.com/office/drawing/2010/main">
                            <a14:imgLayer r:embed="rId13">
                              <a14:imgEffect>
                                <a14:backgroundRemoval t="10000" b="90000" l="10000" r="90000"/>
                              </a14:imgEffect>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873125" cy="914400"/>
                    </a:xfrm>
                    <a:prstGeom prst="rect">
                      <a:avLst/>
                    </a:prstGeom>
                  </pic:spPr>
                </pic:pic>
              </a:graphicData>
            </a:graphic>
            <wp14:sizeRelH relativeFrom="page">
              <wp14:pctWidth>0</wp14:pctWidth>
            </wp14:sizeRelH>
            <wp14:sizeRelV relativeFrom="page">
              <wp14:pctHeight>0</wp14:pctHeight>
            </wp14:sizeRelV>
          </wp:anchor>
        </w:drawing>
      </w:r>
      <w:r w:rsidR="00DD2F51" w:rsidRPr="00490F89">
        <w:t>Wakil Rektor Akademik dan Kemahasiswaan</w:t>
      </w:r>
    </w:p>
    <w:p w:rsidR="00DD2F51" w:rsidRPr="00490F89" w:rsidRDefault="00EB3F3D" w:rsidP="00DD2F51">
      <w:pPr>
        <w:spacing w:after="0" w:line="240" w:lineRule="auto"/>
        <w:ind w:firstLine="720"/>
        <w:rPr>
          <w:u w:val="single"/>
          <w:lang w:val="en-GB"/>
        </w:rPr>
      </w:pPr>
      <w:r>
        <w:rPr>
          <w:b/>
          <w:noProof/>
          <w:lang w:eastAsia="id-ID"/>
        </w:rPr>
        <w:drawing>
          <wp:anchor distT="0" distB="0" distL="114300" distR="114300" simplePos="0" relativeHeight="251715584" behindDoc="1" locked="0" layoutInCell="1" allowOverlap="1" wp14:anchorId="6D272B5E" wp14:editId="12B7B880">
            <wp:simplePos x="0" y="0"/>
            <wp:positionH relativeFrom="column">
              <wp:posOffset>347345</wp:posOffset>
            </wp:positionH>
            <wp:positionV relativeFrom="paragraph">
              <wp:posOffset>135255</wp:posOffset>
            </wp:positionV>
            <wp:extent cx="2375535" cy="578485"/>
            <wp:effectExtent l="0" t="0" r="571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MPM.png"/>
                    <pic:cNvPicPr/>
                  </pic:nvPicPr>
                  <pic:blipFill>
                    <a:blip r:embed="rId14" cstate="print">
                      <a:extLst>
                        <a:ext uri="{BEBA8EAE-BF5A-486C-A8C5-ECC9F3942E4B}">
                          <a14:imgProps xmlns:a14="http://schemas.microsoft.com/office/drawing/2010/main">
                            <a14:imgLayer r:embed="rId15">
                              <a14:imgEffect>
                                <a14:colorTemperature colorTemp="59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375535" cy="578485"/>
                    </a:xfrm>
                    <a:prstGeom prst="rect">
                      <a:avLst/>
                    </a:prstGeom>
                  </pic:spPr>
                </pic:pic>
              </a:graphicData>
            </a:graphic>
            <wp14:sizeRelH relativeFrom="page">
              <wp14:pctWidth>0</wp14:pctWidth>
            </wp14:sizeRelH>
            <wp14:sizeRelV relativeFrom="page">
              <wp14:pctHeight>0</wp14:pctHeight>
            </wp14:sizeRelV>
          </wp:anchor>
        </w:drawing>
      </w:r>
    </w:p>
    <w:p w:rsidR="00DD2F51" w:rsidRPr="00490F89" w:rsidRDefault="00DD2F51" w:rsidP="00DD2F51">
      <w:pPr>
        <w:spacing w:after="0" w:line="240" w:lineRule="auto"/>
        <w:ind w:firstLine="720"/>
        <w:rPr>
          <w:u w:val="single"/>
          <w:lang w:val="en-GB"/>
        </w:rPr>
      </w:pPr>
    </w:p>
    <w:p w:rsidR="00DD2F51" w:rsidRPr="00490F89" w:rsidRDefault="00DD2F51" w:rsidP="00DD2F51">
      <w:pPr>
        <w:spacing w:after="0" w:line="240" w:lineRule="auto"/>
        <w:ind w:firstLine="720"/>
        <w:rPr>
          <w:u w:val="single"/>
          <w:lang w:val="en-GB"/>
        </w:rPr>
      </w:pPr>
    </w:p>
    <w:p w:rsidR="00DD2F51" w:rsidRPr="00490F89" w:rsidRDefault="00DD2F51" w:rsidP="00DD2F51">
      <w:pPr>
        <w:spacing w:after="0" w:line="240" w:lineRule="auto"/>
        <w:ind w:firstLine="720"/>
        <w:rPr>
          <w:u w:val="single"/>
          <w:lang w:val="en-GB"/>
        </w:rPr>
      </w:pPr>
    </w:p>
    <w:p w:rsidR="00DD2F51" w:rsidRPr="00490F89" w:rsidRDefault="00DD2F51" w:rsidP="00DD2F51">
      <w:pPr>
        <w:spacing w:after="0" w:line="240" w:lineRule="auto"/>
        <w:ind w:firstLine="720"/>
        <w:rPr>
          <w:u w:val="single"/>
          <w:lang w:val="en-GB"/>
        </w:rPr>
      </w:pPr>
    </w:p>
    <w:p w:rsidR="00DD2F51" w:rsidRPr="00490F89" w:rsidRDefault="00DD2F51" w:rsidP="00DD2F51">
      <w:pPr>
        <w:spacing w:after="0" w:line="240" w:lineRule="auto"/>
        <w:ind w:firstLine="720"/>
        <w:rPr>
          <w:lang w:val="en-GB"/>
        </w:rPr>
      </w:pPr>
      <w:r w:rsidRPr="00490F89">
        <w:rPr>
          <w:u w:val="single"/>
          <w:lang w:val="en-GB"/>
        </w:rPr>
        <w:t>Kurniawati Oktaria,</w:t>
      </w:r>
      <w:r w:rsidR="00EB3F3D" w:rsidRPr="00EB3F3D">
        <w:rPr>
          <w:noProof/>
          <w:u w:val="single"/>
          <w:lang w:eastAsia="id-ID"/>
        </w:rPr>
        <w:t xml:space="preserve"> </w:t>
      </w:r>
      <w:r w:rsidRPr="00490F89">
        <w:rPr>
          <w:u w:val="single"/>
          <w:lang w:val="en-GB"/>
        </w:rPr>
        <w:t>S.Si.,M.T</w:t>
      </w:r>
    </w:p>
    <w:p w:rsidR="00DD2F51" w:rsidRPr="00490F89" w:rsidRDefault="00DD2F51" w:rsidP="00DD2F51">
      <w:pPr>
        <w:ind w:firstLine="720"/>
      </w:pPr>
      <w:r w:rsidRPr="00490F89">
        <w:t xml:space="preserve">NIDN : </w:t>
      </w:r>
      <w:r w:rsidRPr="00490F89">
        <w:rPr>
          <w:lang w:val="en-US"/>
        </w:rPr>
        <w:t>0215109101</w:t>
      </w:r>
      <w:r w:rsidRPr="00490F89">
        <w:tab/>
      </w:r>
    </w:p>
    <w:p w:rsidR="00DD2F51" w:rsidRPr="00490F89" w:rsidRDefault="00DD2F51" w:rsidP="00DD2F51">
      <w:pPr>
        <w:jc w:val="center"/>
      </w:pPr>
    </w:p>
    <w:p w:rsidR="00DD2F51" w:rsidRPr="00490F89" w:rsidRDefault="00DD2F51" w:rsidP="00DD2F51">
      <w:pPr>
        <w:spacing w:line="480" w:lineRule="auto"/>
        <w:jc w:val="both"/>
      </w:pPr>
    </w:p>
    <w:p w:rsidR="00DD2F51" w:rsidRPr="00490F89" w:rsidRDefault="00DD2F51" w:rsidP="00DD2F51">
      <w:pPr>
        <w:spacing w:line="480" w:lineRule="auto"/>
        <w:jc w:val="both"/>
      </w:pPr>
    </w:p>
    <w:p w:rsidR="00DD2F51" w:rsidRPr="00490F89" w:rsidRDefault="00DD2F51" w:rsidP="00DD2F51">
      <w:pPr>
        <w:spacing w:line="480" w:lineRule="auto"/>
        <w:jc w:val="both"/>
      </w:pPr>
    </w:p>
    <w:p w:rsidR="00DD2F51" w:rsidRPr="00490F89" w:rsidRDefault="00DD2F51" w:rsidP="00DD2F51">
      <w:pPr>
        <w:spacing w:line="480" w:lineRule="auto"/>
        <w:jc w:val="both"/>
        <w:rPr>
          <w:lang w:val="en-US"/>
        </w:rPr>
      </w:pPr>
    </w:p>
    <w:p w:rsidR="00DD2F51" w:rsidRPr="00490F89" w:rsidRDefault="00DD2F51" w:rsidP="00FA094F">
      <w:pPr>
        <w:spacing w:line="360" w:lineRule="auto"/>
        <w:jc w:val="center"/>
        <w:rPr>
          <w:b/>
          <w:lang w:val="en-US"/>
        </w:rPr>
      </w:pPr>
    </w:p>
    <w:p w:rsidR="00DD2F51" w:rsidRPr="00490F89" w:rsidRDefault="00DD2F51" w:rsidP="00FA094F">
      <w:pPr>
        <w:spacing w:line="360" w:lineRule="auto"/>
        <w:jc w:val="center"/>
        <w:rPr>
          <w:b/>
          <w:lang w:val="en-US"/>
        </w:rPr>
      </w:pPr>
    </w:p>
    <w:p w:rsidR="00DD2F51" w:rsidRPr="00490F89" w:rsidRDefault="00DD2F51" w:rsidP="00FA094F">
      <w:pPr>
        <w:spacing w:line="360" w:lineRule="auto"/>
        <w:jc w:val="center"/>
        <w:rPr>
          <w:b/>
          <w:lang w:val="en-US"/>
        </w:rPr>
      </w:pPr>
    </w:p>
    <w:p w:rsidR="00DD2F51" w:rsidRPr="00490F89" w:rsidRDefault="00DD2F51" w:rsidP="00DD2F51">
      <w:pPr>
        <w:pStyle w:val="Heading1"/>
        <w:jc w:val="center"/>
        <w:rPr>
          <w:rFonts w:ascii="Times New Roman" w:hAnsi="Times New Roman"/>
          <w:color w:val="auto"/>
          <w:sz w:val="24"/>
          <w:szCs w:val="24"/>
          <w:lang w:val="en-GB"/>
        </w:rPr>
      </w:pPr>
      <w:bookmarkStart w:id="19" w:name="_Toc67362403"/>
      <w:bookmarkStart w:id="20" w:name="_Toc67364866"/>
      <w:bookmarkStart w:id="21" w:name="_Toc68133903"/>
      <w:bookmarkStart w:id="22" w:name="_Toc74919381"/>
      <w:bookmarkStart w:id="23" w:name="_Toc75587154"/>
      <w:bookmarkStart w:id="24" w:name="_Toc76843763"/>
      <w:bookmarkStart w:id="25" w:name="_Toc76844525"/>
      <w:bookmarkStart w:id="26" w:name="_Toc76846932"/>
      <w:bookmarkStart w:id="27" w:name="_Toc76847072"/>
      <w:r w:rsidRPr="00490F89">
        <w:rPr>
          <w:rFonts w:ascii="Times New Roman" w:hAnsi="Times New Roman"/>
          <w:color w:val="auto"/>
          <w:sz w:val="24"/>
          <w:szCs w:val="24"/>
          <w:lang w:val="en-GB"/>
        </w:rPr>
        <w:lastRenderedPageBreak/>
        <w:t>ABSTRAK</w:t>
      </w:r>
      <w:bookmarkEnd w:id="19"/>
      <w:bookmarkEnd w:id="20"/>
      <w:bookmarkEnd w:id="21"/>
      <w:bookmarkEnd w:id="22"/>
      <w:bookmarkEnd w:id="23"/>
      <w:bookmarkEnd w:id="24"/>
      <w:bookmarkEnd w:id="25"/>
      <w:bookmarkEnd w:id="26"/>
      <w:bookmarkEnd w:id="27"/>
    </w:p>
    <w:p w:rsidR="00DD2F51" w:rsidRPr="00490F89" w:rsidRDefault="00DD2F51" w:rsidP="00DD2F51">
      <w:pPr>
        <w:rPr>
          <w:b/>
          <w:lang w:val="en-GB"/>
        </w:rPr>
      </w:pPr>
    </w:p>
    <w:p w:rsidR="006D1D24" w:rsidRPr="006D1D24" w:rsidRDefault="006D1D24" w:rsidP="006D1D24">
      <w:pPr>
        <w:jc w:val="both"/>
      </w:pPr>
      <w:r w:rsidRPr="006D1D24">
        <w:t xml:space="preserve">Ikan </w:t>
      </w:r>
      <w:r w:rsidRPr="006D1D24">
        <w:rPr>
          <w:iCs/>
          <w:lang w:val="en-US"/>
        </w:rPr>
        <w:t xml:space="preserve">lele sangkuriang </w:t>
      </w:r>
      <w:r w:rsidRPr="006D1D24">
        <w:rPr>
          <w:lang w:val="en-GB"/>
        </w:rPr>
        <w:t xml:space="preserve">merupakan jenis ikan  yang popular di kalangan masyarakat. Ikan </w:t>
      </w:r>
      <w:r w:rsidRPr="006D1D24">
        <w:rPr>
          <w:iCs/>
          <w:lang w:val="en-US"/>
        </w:rPr>
        <w:t xml:space="preserve">lele sangkuriang </w:t>
      </w:r>
      <w:r w:rsidRPr="006D1D24">
        <w:rPr>
          <w:lang w:val="en-GB"/>
        </w:rPr>
        <w:t xml:space="preserve">memiliki nilai jual yang tinggi dan juga memiliki harga yang tetap stabil di pasaran dan permintaan pasar yang terus meningkat. Namun salah satu masalah yang sering dihadapi dalam budidaya ikan adalah ketersedian benih ikan yang rendah dan kualitas air yang mempengaruhi pertumbuhan dan kelangsungan hidup serta munculnya berbagai penyakit. Penelitian tentang perbandingan pertumbuhan ikan lele sangkuriang yang diberi pakan prebiotic dan non prebiotic di BBI Natar </w:t>
      </w:r>
      <w:r w:rsidRPr="006D1D24">
        <w:t>pada tanggal 01 Desember 2020 sampai dengan tanggal 30 Januari 2021.</w:t>
      </w:r>
      <w:r w:rsidRPr="006D1D24">
        <w:rPr>
          <w:lang w:val="en-US"/>
        </w:rPr>
        <w:t xml:space="preserve"> Hasil pengamatan </w:t>
      </w:r>
      <w:r w:rsidRPr="006D1D24">
        <w:t>Pemeliharaan ikan lele sangkuriang (Clarias) dengan penggunaan probiotik mampu memberikan hasil yang baik dengan pertumbuhan panjang mutlak sebesar 3cm dan bobot mutlak sebesar 14,4g.</w:t>
      </w:r>
    </w:p>
    <w:p w:rsidR="006D1D24" w:rsidRDefault="006D1D24" w:rsidP="006D1D24">
      <w:pPr>
        <w:spacing w:line="480" w:lineRule="auto"/>
        <w:jc w:val="both"/>
        <w:rPr>
          <w:lang w:val="en-US"/>
        </w:rPr>
      </w:pPr>
    </w:p>
    <w:p w:rsidR="006D1D24" w:rsidRPr="006D1D24" w:rsidRDefault="006D1D24" w:rsidP="006D1D24">
      <w:pPr>
        <w:jc w:val="both"/>
        <w:rPr>
          <w:i/>
          <w:lang w:val="en-US"/>
        </w:rPr>
      </w:pPr>
      <w:r>
        <w:rPr>
          <w:i/>
          <w:lang w:val="en-US"/>
        </w:rPr>
        <w:t>Kata kunci : ikan lele sangkuriang, survival rate (SR), pakan prebiotic, pakan non prebiotic, kualitas air</w:t>
      </w:r>
    </w:p>
    <w:p w:rsidR="00DD2F51" w:rsidRDefault="00DD2F51" w:rsidP="00DD2F51">
      <w:pPr>
        <w:jc w:val="both"/>
        <w:rPr>
          <w:sz w:val="22"/>
          <w:szCs w:val="22"/>
          <w:lang w:val="en-GB"/>
        </w:rPr>
      </w:pPr>
    </w:p>
    <w:p w:rsidR="00DD2F51" w:rsidRPr="00490F89" w:rsidRDefault="00DD2F51" w:rsidP="00DD2F51">
      <w:pPr>
        <w:spacing w:line="240" w:lineRule="auto"/>
        <w:jc w:val="both"/>
      </w:pPr>
    </w:p>
    <w:p w:rsidR="00DD2F51" w:rsidRPr="00490F89" w:rsidRDefault="00DD2F51" w:rsidP="00DD2F51">
      <w:pPr>
        <w:spacing w:line="480" w:lineRule="auto"/>
        <w:ind w:left="-113"/>
        <w:jc w:val="both"/>
      </w:pPr>
    </w:p>
    <w:p w:rsidR="00DD2F51" w:rsidRPr="00490F89" w:rsidRDefault="00DD2F51" w:rsidP="00DD2F51">
      <w:pPr>
        <w:spacing w:line="480" w:lineRule="auto"/>
        <w:jc w:val="right"/>
        <w:rPr>
          <w:lang w:val="en-US"/>
        </w:rPr>
      </w:pPr>
    </w:p>
    <w:p w:rsidR="00DD2F51" w:rsidRPr="00490F89" w:rsidRDefault="00DD2F51" w:rsidP="00DD2F51">
      <w:pPr>
        <w:spacing w:before="480" w:after="480" w:line="240" w:lineRule="auto"/>
        <w:jc w:val="both"/>
        <w:rPr>
          <w:b/>
          <w:sz w:val="22"/>
          <w:szCs w:val="22"/>
          <w:lang w:val="en-US"/>
        </w:rPr>
      </w:pPr>
    </w:p>
    <w:p w:rsidR="00DD2F51" w:rsidRPr="00490F89" w:rsidRDefault="00DD2F51" w:rsidP="00DD2F51">
      <w:pPr>
        <w:spacing w:line="240" w:lineRule="auto"/>
        <w:jc w:val="center"/>
        <w:rPr>
          <w:b/>
          <w:sz w:val="22"/>
          <w:szCs w:val="22"/>
          <w:lang w:val="en-US"/>
        </w:rPr>
      </w:pPr>
    </w:p>
    <w:p w:rsidR="00DD2F51" w:rsidRPr="00490F89" w:rsidRDefault="00DD2F51" w:rsidP="00DD2F51">
      <w:pPr>
        <w:spacing w:line="240" w:lineRule="auto"/>
        <w:jc w:val="center"/>
        <w:rPr>
          <w:b/>
          <w:sz w:val="22"/>
          <w:szCs w:val="22"/>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6D1D24" w:rsidRDefault="00DD2F51" w:rsidP="00DD2F51">
      <w:pPr>
        <w:spacing w:line="480" w:lineRule="auto"/>
        <w:jc w:val="both"/>
        <w:rPr>
          <w:b/>
          <w:bCs/>
          <w:lang w:val="en-US"/>
        </w:rPr>
      </w:pPr>
    </w:p>
    <w:p w:rsidR="00DD2F51" w:rsidRPr="00490F89" w:rsidRDefault="00DD2F51" w:rsidP="00DD2F51">
      <w:pPr>
        <w:pStyle w:val="Heading1"/>
        <w:jc w:val="center"/>
        <w:rPr>
          <w:rFonts w:ascii="Times New Roman" w:hAnsi="Times New Roman"/>
          <w:color w:val="auto"/>
          <w:sz w:val="24"/>
          <w:szCs w:val="24"/>
        </w:rPr>
      </w:pPr>
      <w:bookmarkStart w:id="28" w:name="_Toc67362404"/>
      <w:bookmarkStart w:id="29" w:name="_Toc67364867"/>
      <w:bookmarkStart w:id="30" w:name="_Toc68133904"/>
      <w:bookmarkStart w:id="31" w:name="_Toc74919382"/>
      <w:bookmarkStart w:id="32" w:name="_Toc75587155"/>
      <w:bookmarkStart w:id="33" w:name="_Toc76843764"/>
      <w:bookmarkStart w:id="34" w:name="_Toc76844526"/>
      <w:bookmarkStart w:id="35" w:name="_Toc76846933"/>
      <w:bookmarkStart w:id="36" w:name="_Toc76847073"/>
      <w:r w:rsidRPr="00490F89">
        <w:rPr>
          <w:rFonts w:ascii="Times New Roman" w:hAnsi="Times New Roman"/>
          <w:color w:val="auto"/>
          <w:sz w:val="24"/>
          <w:szCs w:val="24"/>
        </w:rPr>
        <w:lastRenderedPageBreak/>
        <w:t>RIWAYAT HIDUP</w:t>
      </w:r>
      <w:bookmarkEnd w:id="28"/>
      <w:bookmarkEnd w:id="29"/>
      <w:bookmarkEnd w:id="30"/>
      <w:bookmarkEnd w:id="31"/>
      <w:bookmarkEnd w:id="32"/>
      <w:bookmarkEnd w:id="33"/>
      <w:bookmarkEnd w:id="34"/>
      <w:bookmarkEnd w:id="35"/>
      <w:bookmarkEnd w:id="36"/>
    </w:p>
    <w:p w:rsidR="00DD2F51" w:rsidRDefault="00DD2F51" w:rsidP="00A2627B">
      <w:pPr>
        <w:tabs>
          <w:tab w:val="left" w:pos="1304"/>
        </w:tabs>
        <w:rPr>
          <w:lang w:val="en-US"/>
        </w:rPr>
      </w:pPr>
    </w:p>
    <w:p w:rsidR="00A2627B" w:rsidRPr="00A2627B" w:rsidRDefault="00A2627B" w:rsidP="00A2627B">
      <w:pPr>
        <w:tabs>
          <w:tab w:val="left" w:pos="1304"/>
        </w:tabs>
        <w:rPr>
          <w:lang w:val="en-US"/>
        </w:rPr>
      </w:pPr>
    </w:p>
    <w:p w:rsidR="00DD2F51" w:rsidRPr="00490F89" w:rsidRDefault="00736353" w:rsidP="00DD2F51">
      <w:pPr>
        <w:spacing w:line="480" w:lineRule="auto"/>
        <w:jc w:val="both"/>
        <w:rPr>
          <w:lang w:val="en-US"/>
        </w:rPr>
      </w:pPr>
      <w:r>
        <w:rPr>
          <w:b/>
          <w:noProof/>
          <w:lang w:eastAsia="id-ID"/>
        </w:rPr>
        <w:drawing>
          <wp:anchor distT="0" distB="0" distL="114300" distR="114300" simplePos="0" relativeHeight="251721728" behindDoc="0" locked="0" layoutInCell="1" allowOverlap="1" wp14:anchorId="098EF7FC" wp14:editId="4CCC329F">
            <wp:simplePos x="0" y="0"/>
            <wp:positionH relativeFrom="column">
              <wp:posOffset>-1605280</wp:posOffset>
            </wp:positionH>
            <wp:positionV relativeFrom="paragraph">
              <wp:posOffset>15240</wp:posOffset>
            </wp:positionV>
            <wp:extent cx="1482725" cy="2215515"/>
            <wp:effectExtent l="0" t="0" r="3175"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1015-WA000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82725" cy="2215515"/>
                    </a:xfrm>
                    <a:prstGeom prst="rect">
                      <a:avLst/>
                    </a:prstGeom>
                  </pic:spPr>
                </pic:pic>
              </a:graphicData>
            </a:graphic>
            <wp14:sizeRelH relativeFrom="page">
              <wp14:pctWidth>0</wp14:pctWidth>
            </wp14:sizeRelH>
            <wp14:sizeRelV relativeFrom="page">
              <wp14:pctHeight>0</wp14:pctHeight>
            </wp14:sizeRelV>
          </wp:anchor>
        </w:drawing>
      </w:r>
      <w:r w:rsidR="00DD2F51" w:rsidRPr="00490F89">
        <w:rPr>
          <w:noProof/>
          <w:lang w:eastAsia="id-ID"/>
        </w:rPr>
        <mc:AlternateContent>
          <mc:Choice Requires="wps">
            <w:drawing>
              <wp:anchor distT="0" distB="0" distL="114300" distR="114300" simplePos="0" relativeHeight="251674624" behindDoc="0" locked="0" layoutInCell="1" allowOverlap="1" wp14:anchorId="536DB5B5" wp14:editId="32E0D20C">
                <wp:simplePos x="0" y="0"/>
                <wp:positionH relativeFrom="column">
                  <wp:posOffset>17145</wp:posOffset>
                </wp:positionH>
                <wp:positionV relativeFrom="paragraph">
                  <wp:posOffset>12700</wp:posOffset>
                </wp:positionV>
                <wp:extent cx="1440000" cy="2160000"/>
                <wp:effectExtent l="0" t="0" r="0" b="0"/>
                <wp:wrapSquare wrapText="bothSides"/>
                <wp:docPr id="311" name="Rectangle 311"/>
                <wp:cNvGraphicFramePr/>
                <a:graphic xmlns:a="http://schemas.openxmlformats.org/drawingml/2006/main">
                  <a:graphicData uri="http://schemas.microsoft.com/office/word/2010/wordprocessingShape">
                    <wps:wsp>
                      <wps:cNvSpPr/>
                      <wps:spPr>
                        <a:xfrm>
                          <a:off x="0" y="0"/>
                          <a:ext cx="1440000" cy="2160000"/>
                        </a:xfrm>
                        <a:prstGeom prst="rect">
                          <a:avLst/>
                        </a:prstGeom>
                        <a:no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1" o:spid="_x0000_s1026" style="position:absolute;margin-left:1.35pt;margin-top:1pt;width:113.4pt;height:170.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" filled="f" stroked="f">
                <w10:wrap type="square"/>
              </v:rect>
            </w:pict>
          </mc:Fallback>
        </mc:AlternateContent>
      </w:r>
      <w:r w:rsidR="00DD2F51" w:rsidRPr="00490F89">
        <w:rPr>
          <w:lang w:val="en-US"/>
        </w:rPr>
        <w:t>Penulis yang bern</w:t>
      </w:r>
      <w:r w:rsidR="00572383" w:rsidRPr="00490F89">
        <w:rPr>
          <w:lang w:val="en-US"/>
        </w:rPr>
        <w:t>ama lengkap Riyan Anggi Wiranata bakhu 24 Agustus 1999</w:t>
      </w:r>
      <w:r w:rsidR="00DD2F51" w:rsidRPr="00490F89">
        <w:rPr>
          <w:lang w:val="en-US"/>
        </w:rPr>
        <w:t>. Penulis merupakan anak ke dua dari tiga bersaudara da</w:t>
      </w:r>
      <w:r w:rsidR="00572383" w:rsidRPr="00490F89">
        <w:rPr>
          <w:lang w:val="en-US"/>
        </w:rPr>
        <w:t>ri pasangan Bapak Drs. Burza suhaimi.spd dan Ibu suprapti</w:t>
      </w:r>
      <w:r w:rsidR="00DD2F51" w:rsidRPr="00490F89">
        <w:rPr>
          <w:lang w:val="en-US"/>
        </w:rPr>
        <w:t xml:space="preserve">. Penulis mengawali pendidikan </w:t>
      </w:r>
      <w:r w:rsidR="00572383" w:rsidRPr="00490F89">
        <w:rPr>
          <w:lang w:val="en-US"/>
        </w:rPr>
        <w:t>Sekolah Dasar di SD 1 Bahku dan lulus pada tahun 2011</w:t>
      </w:r>
      <w:r w:rsidR="00DD2F51" w:rsidRPr="00490F89">
        <w:rPr>
          <w:lang w:val="en-US"/>
        </w:rPr>
        <w:t xml:space="preserve">. Lalu penulis melanjutkan Pendidikan Sekolah Menengah </w:t>
      </w:r>
      <w:r w:rsidR="00572383" w:rsidRPr="00490F89">
        <w:rPr>
          <w:lang w:val="en-US"/>
        </w:rPr>
        <w:t>Tingkat Pertama di SMP N 1 Belalu</w:t>
      </w:r>
      <w:r w:rsidR="00DD2F51" w:rsidRPr="00490F89">
        <w:rPr>
          <w:lang w:val="en-US"/>
        </w:rPr>
        <w:t xml:space="preserve"> dengan </w:t>
      </w:r>
      <w:r w:rsidR="00572383" w:rsidRPr="00490F89">
        <w:rPr>
          <w:lang w:val="en-US"/>
        </w:rPr>
        <w:t>tahun kelulusan 2014</w:t>
      </w:r>
      <w:r w:rsidR="00DD2F51" w:rsidRPr="00490F89">
        <w:rPr>
          <w:lang w:val="en-US"/>
        </w:rPr>
        <w:t>. Kemudian penulis menyelesai</w:t>
      </w:r>
      <w:r w:rsidR="00572383" w:rsidRPr="00490F89">
        <w:rPr>
          <w:lang w:val="en-US"/>
        </w:rPr>
        <w:t>kan Sekolah Menengah  SMAN 15 Bandar Lampung dengan tahun keulusan 2017</w:t>
      </w:r>
      <w:r w:rsidR="00DD2F51" w:rsidRPr="00490F89">
        <w:rPr>
          <w:lang w:val="en-US"/>
        </w:rPr>
        <w:t>. Penulis melanjutkan pendidikan key jenjang Diploma III Institut Maritim Prasetya Mandiri di lampung.</w:t>
      </w: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pStyle w:val="Heading1"/>
        <w:jc w:val="center"/>
        <w:rPr>
          <w:rFonts w:ascii="Times New Roman" w:hAnsi="Times New Roman"/>
          <w:b w:val="0"/>
          <w:bCs w:val="0"/>
          <w:color w:val="auto"/>
          <w:sz w:val="24"/>
          <w:szCs w:val="24"/>
        </w:rPr>
      </w:pPr>
      <w:bookmarkStart w:id="37" w:name="_Toc67362405"/>
      <w:bookmarkStart w:id="38" w:name="_Toc67364868"/>
      <w:bookmarkStart w:id="39" w:name="_Toc68133905"/>
      <w:bookmarkStart w:id="40" w:name="_Toc74919383"/>
      <w:bookmarkStart w:id="41" w:name="_Toc75587156"/>
      <w:bookmarkStart w:id="42" w:name="_Toc76843765"/>
      <w:bookmarkStart w:id="43" w:name="_Toc76844527"/>
      <w:bookmarkStart w:id="44" w:name="_Toc76846934"/>
      <w:bookmarkStart w:id="45" w:name="_Toc76847074"/>
      <w:r w:rsidRPr="00490F89">
        <w:rPr>
          <w:rFonts w:ascii="Times New Roman" w:hAnsi="Times New Roman"/>
          <w:color w:val="auto"/>
          <w:sz w:val="24"/>
          <w:szCs w:val="24"/>
        </w:rPr>
        <w:lastRenderedPageBreak/>
        <w:t>PERNYATAAN KEASLIAN TUGAS AKHIR</w:t>
      </w:r>
      <w:bookmarkEnd w:id="37"/>
      <w:bookmarkEnd w:id="38"/>
      <w:bookmarkEnd w:id="39"/>
      <w:bookmarkEnd w:id="40"/>
      <w:bookmarkEnd w:id="41"/>
      <w:bookmarkEnd w:id="42"/>
      <w:bookmarkEnd w:id="43"/>
      <w:bookmarkEnd w:id="44"/>
      <w:bookmarkEnd w:id="45"/>
    </w:p>
    <w:p w:rsidR="00DD2F51" w:rsidRPr="00490F89" w:rsidRDefault="00DD2F51" w:rsidP="00DD2F51">
      <w:pPr>
        <w:spacing w:line="480" w:lineRule="auto"/>
        <w:jc w:val="center"/>
      </w:pPr>
    </w:p>
    <w:p w:rsidR="00DD2F51" w:rsidRPr="00490F89" w:rsidRDefault="00DD2F51" w:rsidP="00DD2F51">
      <w:pPr>
        <w:jc w:val="both"/>
      </w:pPr>
      <w:r w:rsidRPr="00490F89">
        <w:t>Saya yang bertandatangan dibawah ini :</w:t>
      </w:r>
    </w:p>
    <w:p w:rsidR="00DD2F51" w:rsidRPr="00490F89" w:rsidRDefault="00572383" w:rsidP="00DD2F51">
      <w:pPr>
        <w:jc w:val="both"/>
        <w:rPr>
          <w:lang w:val="en-US"/>
        </w:rPr>
      </w:pPr>
      <w:r w:rsidRPr="00490F89">
        <w:t xml:space="preserve">Nama </w:t>
      </w:r>
      <w:r w:rsidRPr="00490F89">
        <w:tab/>
      </w:r>
      <w:r w:rsidRPr="00490F89">
        <w:tab/>
      </w:r>
      <w:r w:rsidRPr="00490F89">
        <w:tab/>
        <w:t xml:space="preserve">: </w:t>
      </w:r>
      <w:r w:rsidRPr="00490F89">
        <w:rPr>
          <w:lang w:val="en-US"/>
        </w:rPr>
        <w:t>Rian Anggi Wiranata</w:t>
      </w:r>
    </w:p>
    <w:p w:rsidR="00DD2F51" w:rsidRPr="00490F89" w:rsidRDefault="00572383" w:rsidP="00DD2F51">
      <w:pPr>
        <w:jc w:val="both"/>
        <w:rPr>
          <w:lang w:val="en-US"/>
        </w:rPr>
      </w:pPr>
      <w:r w:rsidRPr="00490F89">
        <w:t>NPM</w:t>
      </w:r>
      <w:r w:rsidRPr="00490F89">
        <w:tab/>
      </w:r>
      <w:r w:rsidRPr="00490F89">
        <w:tab/>
      </w:r>
      <w:r w:rsidRPr="00490F89">
        <w:tab/>
        <w:t>: 20181000</w:t>
      </w:r>
      <w:r w:rsidRPr="00490F89">
        <w:rPr>
          <w:lang w:val="en-US"/>
        </w:rPr>
        <w:t>5</w:t>
      </w:r>
    </w:p>
    <w:p w:rsidR="00DD2F51" w:rsidRPr="00490F89" w:rsidRDefault="00DD2F51" w:rsidP="00DD2F51">
      <w:pPr>
        <w:jc w:val="both"/>
      </w:pPr>
      <w:r w:rsidRPr="00490F89">
        <w:t>Program Studi</w:t>
      </w:r>
      <w:r w:rsidRPr="00490F89">
        <w:tab/>
      </w:r>
      <w:r w:rsidRPr="00490F89">
        <w:tab/>
        <w:t>: D3 Budidaya Perairan</w:t>
      </w:r>
    </w:p>
    <w:p w:rsidR="00DD2F51" w:rsidRPr="00490F89" w:rsidRDefault="00DD2F51" w:rsidP="00DD2F51">
      <w:pPr>
        <w:spacing w:line="240" w:lineRule="auto"/>
        <w:jc w:val="both"/>
      </w:pPr>
    </w:p>
    <w:p w:rsidR="00DD2F51" w:rsidRPr="00490F89" w:rsidRDefault="00DD2F51" w:rsidP="00DD2F51">
      <w:pPr>
        <w:spacing w:line="480" w:lineRule="auto"/>
        <w:jc w:val="both"/>
      </w:pPr>
      <w:r w:rsidRPr="00490F89">
        <w:rPr>
          <w:lang w:val="en-US"/>
        </w:rPr>
        <w:tab/>
      </w:r>
      <w:r w:rsidRPr="00490F89">
        <w:t xml:space="preserve">Dengan ini menyatakan bahwa Tugas Akhir yang telah saya buat dengan judul </w:t>
      </w:r>
      <w:r w:rsidRPr="00490F89">
        <w:rPr>
          <w:b/>
          <w:bCs/>
        </w:rPr>
        <w:t>“</w:t>
      </w:r>
      <w:r w:rsidR="000A5E54">
        <w:rPr>
          <w:b/>
          <w:bCs/>
          <w:lang w:val="en-US"/>
        </w:rPr>
        <w:t>PERBANDINGAN PERTUMBUHAN IKAN LELE SANGKURIANG YANG DIBERI PAKAN PREBIOTIK DAN NON PREBIOTIK DI BALAI BBI NATAR</w:t>
      </w:r>
      <w:r w:rsidRPr="00490F89">
        <w:rPr>
          <w:b/>
          <w:bCs/>
        </w:rPr>
        <w:t>”</w:t>
      </w:r>
      <w:r w:rsidRPr="00490F89">
        <w:t xml:space="preserve"> adalah asli dan belum pernah diterbitkan / dipublikasikan dimanapun dan bentuk apapun. Demikian pernyataan ini saya buat dengan sesungguhnya dan apabila dikemudian hari mendapatkan penyimpangan dan ketidak benaran dalam pernyataan ini maka saya bersedia menerima sangsi akademik berupa pencabutan gelar yang telah diperoleh karena saya tulis ini dan sangsi sesuai peraturan yang berlaku di Institut Maritim Prasetiya Mandiri.</w:t>
      </w:r>
    </w:p>
    <w:p w:rsidR="00DD2F51" w:rsidRPr="00490F89" w:rsidRDefault="00DD2F51" w:rsidP="00DD2F51">
      <w:pPr>
        <w:spacing w:line="480" w:lineRule="auto"/>
        <w:jc w:val="both"/>
      </w:pPr>
    </w:p>
    <w:p w:rsidR="00DD2F51" w:rsidRPr="00490F89" w:rsidRDefault="00DD2F51" w:rsidP="00DD2F51">
      <w:pPr>
        <w:spacing w:line="240" w:lineRule="auto"/>
        <w:jc w:val="right"/>
        <w:rPr>
          <w:lang w:val="en-US"/>
        </w:rPr>
      </w:pPr>
      <w:r w:rsidRPr="00490F89">
        <w:t>Bandar lampung,</w:t>
      </w:r>
      <w:r w:rsidR="00572383" w:rsidRPr="00490F89">
        <w:rPr>
          <w:lang w:val="en-US"/>
        </w:rPr>
        <w:t xml:space="preserve"> 10 Juli</w:t>
      </w:r>
      <w:r w:rsidRPr="00490F89">
        <w:rPr>
          <w:lang w:val="en-US"/>
        </w:rPr>
        <w:t xml:space="preserve"> 2021</w:t>
      </w:r>
    </w:p>
    <w:p w:rsidR="00DD2F51" w:rsidRPr="00490F89" w:rsidRDefault="007A59D2" w:rsidP="00DD2F51">
      <w:pPr>
        <w:spacing w:line="240" w:lineRule="auto"/>
        <w:ind w:right="283"/>
        <w:jc w:val="right"/>
      </w:pPr>
      <w:r>
        <w:rPr>
          <w:noProof/>
          <w:lang w:eastAsia="id-ID"/>
        </w:rPr>
        <w:drawing>
          <wp:anchor distT="0" distB="0" distL="114300" distR="114300" simplePos="0" relativeHeight="251723776" behindDoc="0" locked="0" layoutInCell="1" allowOverlap="1" wp14:anchorId="5C64F00B" wp14:editId="2759BBAD">
            <wp:simplePos x="0" y="0"/>
            <wp:positionH relativeFrom="column">
              <wp:posOffset>3766185</wp:posOffset>
            </wp:positionH>
            <wp:positionV relativeFrom="paragraph">
              <wp:posOffset>139065</wp:posOffset>
            </wp:positionV>
            <wp:extent cx="956945" cy="74739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a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56945" cy="747395"/>
                    </a:xfrm>
                    <a:prstGeom prst="rect">
                      <a:avLst/>
                    </a:prstGeom>
                  </pic:spPr>
                </pic:pic>
              </a:graphicData>
            </a:graphic>
            <wp14:sizeRelH relativeFrom="page">
              <wp14:pctWidth>0</wp14:pctWidth>
            </wp14:sizeRelH>
            <wp14:sizeRelV relativeFrom="page">
              <wp14:pctHeight>0</wp14:pctHeight>
            </wp14:sizeRelV>
          </wp:anchor>
        </w:drawing>
      </w:r>
      <w:r>
        <w:rPr>
          <w:noProof/>
          <w:lang w:eastAsia="id-ID"/>
        </w:rPr>
        <w:drawing>
          <wp:anchor distT="0" distB="0" distL="114300" distR="114300" simplePos="0" relativeHeight="251722752" behindDoc="0" locked="0" layoutInCell="1" allowOverlap="1" wp14:anchorId="3881A1FB" wp14:editId="602FF49F">
            <wp:simplePos x="0" y="0"/>
            <wp:positionH relativeFrom="column">
              <wp:posOffset>3174552</wp:posOffset>
            </wp:positionH>
            <wp:positionV relativeFrom="paragraph">
              <wp:posOffset>142156</wp:posOffset>
            </wp:positionV>
            <wp:extent cx="1624405" cy="815126"/>
            <wp:effectExtent l="0" t="0" r="0" b="4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3412612893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24405" cy="815126"/>
                    </a:xfrm>
                    <a:prstGeom prst="rect">
                      <a:avLst/>
                    </a:prstGeom>
                  </pic:spPr>
                </pic:pic>
              </a:graphicData>
            </a:graphic>
            <wp14:sizeRelH relativeFrom="page">
              <wp14:pctWidth>0</wp14:pctWidth>
            </wp14:sizeRelH>
            <wp14:sizeRelV relativeFrom="page">
              <wp14:pctHeight>0</wp14:pctHeight>
            </wp14:sizeRelV>
          </wp:anchor>
        </w:drawing>
      </w:r>
      <w:r w:rsidR="00DD2F51" w:rsidRPr="00490F89">
        <w:t>Yang Membuat Pernyataan,</w:t>
      </w:r>
    </w:p>
    <w:p w:rsidR="00DD2F51" w:rsidRPr="00490F89" w:rsidRDefault="00DD2F51" w:rsidP="00DD2F51">
      <w:pPr>
        <w:spacing w:line="480" w:lineRule="auto"/>
        <w:jc w:val="right"/>
      </w:pPr>
    </w:p>
    <w:p w:rsidR="00DD2F51" w:rsidRPr="00490F89" w:rsidRDefault="00DD2F51" w:rsidP="00DD2F51">
      <w:pPr>
        <w:pBdr>
          <w:between w:val="single" w:sz="4" w:space="1" w:color="auto"/>
        </w:pBdr>
        <w:spacing w:after="0" w:line="240" w:lineRule="auto"/>
        <w:ind w:left="2160"/>
        <w:jc w:val="right"/>
      </w:pPr>
    </w:p>
    <w:p w:rsidR="00DD2F51" w:rsidRPr="00490F89" w:rsidRDefault="00DD2F51" w:rsidP="00DD2F51">
      <w:pPr>
        <w:pBdr>
          <w:between w:val="single" w:sz="4" w:space="1" w:color="auto"/>
        </w:pBdr>
        <w:spacing w:after="0" w:line="240" w:lineRule="auto"/>
        <w:ind w:right="170"/>
        <w:jc w:val="right"/>
        <w:rPr>
          <w:b/>
          <w:bCs/>
          <w:lang w:val="en-US"/>
        </w:rPr>
      </w:pPr>
      <w:r w:rsidRPr="00490F89">
        <w:rPr>
          <w:b/>
          <w:bCs/>
          <w:noProof/>
          <w:lang w:eastAsia="id-ID"/>
        </w:rPr>
        <mc:AlternateContent>
          <mc:Choice Requires="wps">
            <w:drawing>
              <wp:anchor distT="0" distB="0" distL="114300" distR="114300" simplePos="0" relativeHeight="251675648" behindDoc="0" locked="0" layoutInCell="1" allowOverlap="1" wp14:anchorId="2AC85AD2" wp14:editId="6350E2B5">
                <wp:simplePos x="0" y="0"/>
                <wp:positionH relativeFrom="column">
                  <wp:posOffset>3046095</wp:posOffset>
                </wp:positionH>
                <wp:positionV relativeFrom="paragraph">
                  <wp:posOffset>157480</wp:posOffset>
                </wp:positionV>
                <wp:extent cx="1981200" cy="0"/>
                <wp:effectExtent l="0" t="0" r="19050" b="19050"/>
                <wp:wrapNone/>
                <wp:docPr id="312" name="Straight Connector 312"/>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9.85pt,12.4pt" to="395.8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" strokecolor="black [3040]"/>
            </w:pict>
          </mc:Fallback>
        </mc:AlternateContent>
      </w:r>
      <w:r w:rsidR="00572383" w:rsidRPr="00490F89">
        <w:rPr>
          <w:b/>
          <w:bCs/>
          <w:lang w:val="en-US"/>
        </w:rPr>
        <w:t xml:space="preserve">  </w:t>
      </w:r>
      <w:r w:rsidR="00572383" w:rsidRPr="00490F89">
        <w:rPr>
          <w:b/>
          <w:bCs/>
        </w:rPr>
        <w:t xml:space="preserve">Nama : </w:t>
      </w:r>
      <w:r w:rsidR="00572383" w:rsidRPr="00490F89">
        <w:rPr>
          <w:b/>
          <w:bCs/>
          <w:lang w:val="en-US"/>
        </w:rPr>
        <w:t>Rian Anggi Wiranata</w:t>
      </w:r>
    </w:p>
    <w:p w:rsidR="00DD2F51" w:rsidRPr="00490F89" w:rsidRDefault="00F26E8B" w:rsidP="00F26E8B">
      <w:pPr>
        <w:spacing w:after="0" w:line="240" w:lineRule="auto"/>
        <w:ind w:left="2880"/>
        <w:jc w:val="center"/>
        <w:rPr>
          <w:b/>
          <w:bCs/>
          <w:lang w:val="en-US"/>
        </w:rPr>
      </w:pPr>
      <w:r>
        <w:rPr>
          <w:b/>
          <w:bCs/>
        </w:rPr>
        <w:t xml:space="preserve">       </w:t>
      </w:r>
      <w:r w:rsidR="00572383" w:rsidRPr="00490F89">
        <w:rPr>
          <w:b/>
          <w:bCs/>
        </w:rPr>
        <w:t>NPM : 201811000</w:t>
      </w:r>
    </w:p>
    <w:p w:rsidR="00DD2F51" w:rsidRPr="00490F89" w:rsidRDefault="00DD2F51" w:rsidP="00DD2F51">
      <w:pPr>
        <w:spacing w:line="480" w:lineRule="auto"/>
        <w:jc w:val="both"/>
      </w:pPr>
    </w:p>
    <w:p w:rsidR="00DD2F51" w:rsidRPr="00490F89" w:rsidRDefault="00DD2F51" w:rsidP="00DD2F51">
      <w:pPr>
        <w:spacing w:line="480" w:lineRule="auto"/>
        <w:jc w:val="center"/>
        <w:rPr>
          <w:b/>
          <w:bCs/>
          <w:lang w:val="en-US"/>
        </w:rPr>
      </w:pPr>
    </w:p>
    <w:p w:rsidR="00DD2F51" w:rsidRPr="00490F89" w:rsidRDefault="00DD2F51" w:rsidP="00DD2F51">
      <w:pPr>
        <w:pStyle w:val="Heading1"/>
        <w:jc w:val="center"/>
        <w:rPr>
          <w:rFonts w:ascii="Times New Roman" w:hAnsi="Times New Roman"/>
          <w:b w:val="0"/>
          <w:bCs w:val="0"/>
          <w:color w:val="auto"/>
          <w:sz w:val="24"/>
          <w:szCs w:val="24"/>
        </w:rPr>
      </w:pPr>
      <w:bookmarkStart w:id="46" w:name="_Toc67362406"/>
      <w:bookmarkStart w:id="47" w:name="_Toc67364869"/>
      <w:bookmarkStart w:id="48" w:name="_Toc68133906"/>
      <w:bookmarkStart w:id="49" w:name="_Toc74919384"/>
      <w:bookmarkStart w:id="50" w:name="_Toc75587157"/>
      <w:bookmarkStart w:id="51" w:name="_Toc76843766"/>
      <w:bookmarkStart w:id="52" w:name="_Toc76844528"/>
      <w:bookmarkStart w:id="53" w:name="_Toc76846935"/>
      <w:bookmarkStart w:id="54" w:name="_Toc76847075"/>
      <w:r w:rsidRPr="00490F89">
        <w:rPr>
          <w:rFonts w:ascii="Times New Roman" w:hAnsi="Times New Roman"/>
          <w:color w:val="auto"/>
          <w:sz w:val="24"/>
          <w:szCs w:val="24"/>
        </w:rPr>
        <w:lastRenderedPageBreak/>
        <w:t>KATA PENGANTAR</w:t>
      </w:r>
      <w:bookmarkEnd w:id="46"/>
      <w:bookmarkEnd w:id="47"/>
      <w:bookmarkEnd w:id="48"/>
      <w:bookmarkEnd w:id="49"/>
      <w:bookmarkEnd w:id="50"/>
      <w:bookmarkEnd w:id="51"/>
      <w:bookmarkEnd w:id="52"/>
      <w:bookmarkEnd w:id="53"/>
      <w:bookmarkEnd w:id="54"/>
    </w:p>
    <w:p w:rsidR="00DD2F51" w:rsidRPr="00490F89" w:rsidRDefault="00DD2F51" w:rsidP="00DD2F51">
      <w:pPr>
        <w:spacing w:line="480" w:lineRule="auto"/>
        <w:jc w:val="center"/>
        <w:rPr>
          <w:b/>
          <w:bCs/>
          <w:lang w:val="en-US"/>
        </w:rPr>
      </w:pPr>
    </w:p>
    <w:p w:rsidR="00DD2F51" w:rsidRPr="00490F89" w:rsidRDefault="00DD2F51" w:rsidP="00DD2F51">
      <w:pPr>
        <w:spacing w:line="480" w:lineRule="auto"/>
        <w:jc w:val="both"/>
        <w:rPr>
          <w:lang w:val="en-US"/>
        </w:rPr>
      </w:pPr>
      <w:r w:rsidRPr="00490F89">
        <w:rPr>
          <w:lang w:val="en-US"/>
        </w:rPr>
        <w:tab/>
        <w:t xml:space="preserve">Puji syukur penulis panjatkan kepada Allah SWT, karena berkat rahmat dan hidayah-nya sehingga penulis dapat menyelesaikan Laporan Tugas Akhir hasil dari Praktek Kerja Lapangan (PKL) yang berjudul </w:t>
      </w:r>
      <w:r w:rsidRPr="00490F89">
        <w:rPr>
          <w:b/>
          <w:bCs/>
          <w:lang w:val="en-US"/>
        </w:rPr>
        <w:t>“”</w:t>
      </w:r>
      <w:r w:rsidRPr="00490F89">
        <w:rPr>
          <w:lang w:val="en-US"/>
        </w:rPr>
        <w:t xml:space="preserve"> yang dilaksanakan di Balai Besar Perikanan Budidaya Laut, Kabupaten Pesawaran Lampung.</w:t>
      </w:r>
    </w:p>
    <w:p w:rsidR="00DD2F51" w:rsidRPr="00490F89" w:rsidRDefault="00DD2F51" w:rsidP="00DD2F51">
      <w:pPr>
        <w:spacing w:line="480" w:lineRule="auto"/>
        <w:jc w:val="both"/>
        <w:rPr>
          <w:lang w:val="en-US"/>
        </w:rPr>
      </w:pPr>
      <w:r w:rsidRPr="00490F89">
        <w:rPr>
          <w:lang w:val="en-US"/>
        </w:rPr>
        <w:tab/>
        <w:t>Laporan Tugas Akhir ini merupakan hasil karya penulis yang dapat membuat penulis berlatih mandiri dan menyelesaikan masalah yang dihadapi kelak secara mandiri, serta telah menjadi salah satu syarat kelulusan di D3 Budidaya Perairan Institut Maritim Prasetiya Mandiri (IMPM) Lampug.</w:t>
      </w:r>
    </w:p>
    <w:p w:rsidR="00DD2F51" w:rsidRPr="00490F89" w:rsidRDefault="00DD2F51" w:rsidP="00DD2F51">
      <w:pPr>
        <w:spacing w:line="480" w:lineRule="auto"/>
        <w:jc w:val="both"/>
        <w:rPr>
          <w:lang w:val="en-US"/>
        </w:rPr>
      </w:pPr>
      <w:r w:rsidRPr="00490F89">
        <w:rPr>
          <w:lang w:val="en-US"/>
        </w:rPr>
        <w:tab/>
        <w:t>Penulis menyadari bahwa Tugas Akhir ini masih jauh dari kesempurnaan untuk itu, penulis menerima kritik dan saran yang membangun. Harapan penulis, semoga hasil Tugas Akhir ini dapat berguna bagi penulis sendiri khususnya, serta memberikan hikmah, ide dan gagasan baru bagi pembaca pada umumnya. AMIN</w:t>
      </w:r>
    </w:p>
    <w:p w:rsidR="00A2627B" w:rsidRPr="007A59D2" w:rsidRDefault="00A2627B" w:rsidP="00DD2F51">
      <w:pPr>
        <w:spacing w:line="480" w:lineRule="auto"/>
        <w:jc w:val="both"/>
      </w:pPr>
    </w:p>
    <w:p w:rsidR="00DD2F51" w:rsidRPr="00490F89" w:rsidRDefault="00DD2F51" w:rsidP="00DD2F51">
      <w:pPr>
        <w:spacing w:line="240" w:lineRule="auto"/>
        <w:jc w:val="right"/>
        <w:rPr>
          <w:lang w:val="en-US"/>
        </w:rPr>
      </w:pPr>
      <w:r w:rsidRPr="00490F89">
        <w:rPr>
          <w:lang w:val="en-US"/>
        </w:rPr>
        <w:t>Bandar lampung, 10 Juli 2021</w:t>
      </w:r>
    </w:p>
    <w:p w:rsidR="00DD2F51" w:rsidRDefault="007A59D2" w:rsidP="00DD2F51">
      <w:pPr>
        <w:spacing w:line="480" w:lineRule="auto"/>
        <w:jc w:val="right"/>
      </w:pPr>
      <w:r>
        <w:rPr>
          <w:noProof/>
          <w:lang w:eastAsia="id-ID"/>
        </w:rPr>
        <w:drawing>
          <wp:anchor distT="0" distB="0" distL="114300" distR="114300" simplePos="0" relativeHeight="251725824" behindDoc="0" locked="0" layoutInCell="1" allowOverlap="1" wp14:anchorId="0E69B756" wp14:editId="08AB207C">
            <wp:simplePos x="0" y="0"/>
            <wp:positionH relativeFrom="column">
              <wp:posOffset>3488055</wp:posOffset>
            </wp:positionH>
            <wp:positionV relativeFrom="paragraph">
              <wp:posOffset>55282</wp:posOffset>
            </wp:positionV>
            <wp:extent cx="956945" cy="747395"/>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a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56945" cy="747395"/>
                    </a:xfrm>
                    <a:prstGeom prst="rect">
                      <a:avLst/>
                    </a:prstGeom>
                  </pic:spPr>
                </pic:pic>
              </a:graphicData>
            </a:graphic>
            <wp14:sizeRelH relativeFrom="page">
              <wp14:pctWidth>0</wp14:pctWidth>
            </wp14:sizeRelH>
            <wp14:sizeRelV relativeFrom="page">
              <wp14:pctHeight>0</wp14:pctHeight>
            </wp14:sizeRelV>
          </wp:anchor>
        </w:drawing>
      </w:r>
    </w:p>
    <w:p w:rsidR="007A59D2" w:rsidRPr="007A59D2" w:rsidRDefault="007A59D2" w:rsidP="00DD2F51">
      <w:pPr>
        <w:spacing w:line="480" w:lineRule="auto"/>
        <w:jc w:val="right"/>
      </w:pPr>
    </w:p>
    <w:p w:rsidR="007A59D2" w:rsidRPr="007A59D2" w:rsidRDefault="007A59D2" w:rsidP="007A59D2">
      <w:pPr>
        <w:pBdr>
          <w:between w:val="single" w:sz="4" w:space="1" w:color="auto"/>
        </w:pBdr>
        <w:spacing w:after="0" w:line="240" w:lineRule="auto"/>
        <w:ind w:right="170"/>
        <w:jc w:val="right"/>
        <w:rPr>
          <w:b/>
          <w:bCs/>
          <w:u w:val="single"/>
          <w:lang w:val="en-US"/>
        </w:rPr>
      </w:pPr>
      <w:r w:rsidRPr="007A59D2">
        <w:rPr>
          <w:b/>
          <w:bCs/>
          <w:u w:val="single"/>
        </w:rPr>
        <w:t xml:space="preserve">Nama : </w:t>
      </w:r>
      <w:r w:rsidRPr="007A59D2">
        <w:rPr>
          <w:b/>
          <w:bCs/>
          <w:u w:val="single"/>
          <w:lang w:val="en-US"/>
        </w:rPr>
        <w:t>Rian Anggi Wiranata</w:t>
      </w:r>
    </w:p>
    <w:p w:rsidR="007A59D2" w:rsidRPr="00490F89" w:rsidRDefault="007A59D2" w:rsidP="007A59D2">
      <w:pPr>
        <w:spacing w:after="0" w:line="240" w:lineRule="auto"/>
        <w:ind w:left="2880"/>
        <w:jc w:val="center"/>
        <w:rPr>
          <w:b/>
          <w:bCs/>
          <w:lang w:val="en-US"/>
        </w:rPr>
      </w:pPr>
      <w:r>
        <w:rPr>
          <w:b/>
          <w:bCs/>
        </w:rPr>
        <w:t xml:space="preserve">       </w:t>
      </w:r>
      <w:r w:rsidRPr="00490F89">
        <w:rPr>
          <w:b/>
          <w:bCs/>
        </w:rPr>
        <w:t>NPM : 201811000</w:t>
      </w:r>
    </w:p>
    <w:p w:rsidR="007A59D2" w:rsidRPr="00490F89" w:rsidRDefault="007A59D2" w:rsidP="007A59D2">
      <w:pPr>
        <w:spacing w:line="480" w:lineRule="auto"/>
        <w:jc w:val="both"/>
      </w:pPr>
    </w:p>
    <w:p w:rsidR="000A5E54" w:rsidRPr="007A59D2" w:rsidRDefault="000A5E54" w:rsidP="007A59D2">
      <w:pPr>
        <w:spacing w:line="480" w:lineRule="auto"/>
        <w:ind w:right="1020"/>
      </w:pPr>
    </w:p>
    <w:p w:rsidR="00DD2F51" w:rsidRPr="00490F89" w:rsidRDefault="00DD2F51" w:rsidP="00DD2F51">
      <w:pPr>
        <w:pStyle w:val="Heading1"/>
        <w:jc w:val="center"/>
        <w:rPr>
          <w:rFonts w:ascii="Times New Roman" w:hAnsi="Times New Roman"/>
          <w:b w:val="0"/>
          <w:bCs w:val="0"/>
          <w:color w:val="auto"/>
          <w:sz w:val="24"/>
          <w:szCs w:val="24"/>
        </w:rPr>
      </w:pPr>
      <w:bookmarkStart w:id="55" w:name="_Toc67362407"/>
      <w:bookmarkStart w:id="56" w:name="_Toc67364870"/>
      <w:bookmarkStart w:id="57" w:name="_Toc68133907"/>
      <w:bookmarkStart w:id="58" w:name="_Toc74919385"/>
      <w:bookmarkStart w:id="59" w:name="_Toc75587158"/>
      <w:bookmarkStart w:id="60" w:name="_Toc76843767"/>
      <w:bookmarkStart w:id="61" w:name="_Toc76844529"/>
      <w:bookmarkStart w:id="62" w:name="_Toc76846936"/>
      <w:bookmarkStart w:id="63" w:name="_Toc76847076"/>
      <w:r w:rsidRPr="00490F89">
        <w:rPr>
          <w:rFonts w:ascii="Times New Roman" w:hAnsi="Times New Roman"/>
          <w:color w:val="auto"/>
          <w:sz w:val="24"/>
          <w:szCs w:val="24"/>
        </w:rPr>
        <w:lastRenderedPageBreak/>
        <w:t>PERSEMBAHAN</w:t>
      </w:r>
      <w:bookmarkEnd w:id="55"/>
      <w:bookmarkEnd w:id="56"/>
      <w:bookmarkEnd w:id="57"/>
      <w:bookmarkEnd w:id="58"/>
      <w:bookmarkEnd w:id="59"/>
      <w:bookmarkEnd w:id="60"/>
      <w:bookmarkEnd w:id="61"/>
      <w:bookmarkEnd w:id="62"/>
      <w:bookmarkEnd w:id="63"/>
    </w:p>
    <w:p w:rsidR="00DD2F51" w:rsidRPr="00490F89" w:rsidRDefault="00DD2F51" w:rsidP="00DD2F51">
      <w:pPr>
        <w:spacing w:line="480" w:lineRule="auto"/>
        <w:jc w:val="center"/>
        <w:rPr>
          <w:b/>
          <w:bCs/>
          <w:lang w:val="en-US"/>
        </w:rPr>
      </w:pPr>
    </w:p>
    <w:p w:rsidR="00DD2F51" w:rsidRPr="00490F89" w:rsidRDefault="00DD2F51" w:rsidP="00DD2F51">
      <w:pPr>
        <w:spacing w:line="480" w:lineRule="auto"/>
        <w:jc w:val="both"/>
        <w:rPr>
          <w:lang w:val="en-US"/>
        </w:rPr>
      </w:pPr>
      <w:r w:rsidRPr="00490F89">
        <w:rPr>
          <w:lang w:val="en-US"/>
        </w:rPr>
        <w:tab/>
        <w:t>Segala puji dan syukur penulis panjatkan kepada Tuhan Yang Maha Esa, atas izin-Nya, pada kesempatan initak lupa penulis sampaikan, terima kasih yang teramat dalam kepada pihak-pihak yang telah membantu dan pembimbing penulis dalam penulisan laporan Tugas Akhir ini dapat terselesaikan dengan baik berkat dukungan, bantuan dan doa dari berbagai pihak. Oleh karena itu penulis ingin mengucapkan terimakasih kepada :</w:t>
      </w:r>
    </w:p>
    <w:p w:rsidR="00DD2F51" w:rsidRPr="00490F89" w:rsidRDefault="00DD2F51" w:rsidP="00DD2F51">
      <w:pPr>
        <w:pStyle w:val="ListParagraph"/>
        <w:numPr>
          <w:ilvl w:val="0"/>
          <w:numId w:val="12"/>
        </w:numPr>
        <w:spacing w:line="480" w:lineRule="auto"/>
        <w:jc w:val="both"/>
      </w:pPr>
      <w:r w:rsidRPr="00490F89">
        <w:t>Ucapan terimakasih kepada kedua Orang Tua Ku, Ibu dan Bapak, yang telah mendidik membesarkanku, serta doa dan dukungan kepada penulis.</w:t>
      </w:r>
    </w:p>
    <w:p w:rsidR="00DD2F51" w:rsidRPr="00490F89" w:rsidRDefault="00DD2F51" w:rsidP="00DD2F51">
      <w:pPr>
        <w:pStyle w:val="ListParagraph"/>
        <w:numPr>
          <w:ilvl w:val="0"/>
          <w:numId w:val="12"/>
        </w:numPr>
        <w:spacing w:line="480" w:lineRule="auto"/>
        <w:jc w:val="both"/>
      </w:pPr>
      <w:r w:rsidRPr="00490F89">
        <w:t>Ibu Kurniawati Oktaria selaku Rektor Institut Maritim Prastiya Mandiri lampung dan Ibu Nadisa Theresia Putri S.Pi.,M,Si, selaku kaprodi dan selaku pembimbing, serta semua dosen yang senantiasa telah memberikan masukan, saran, kritik, bimbingan dan arahan yang sangat membantu penulis untuk menyelesaikan tugas laporan ini.</w:t>
      </w:r>
    </w:p>
    <w:p w:rsidR="00DD2F51" w:rsidRPr="00490F89" w:rsidRDefault="00DD2F51" w:rsidP="00DD2F51">
      <w:pPr>
        <w:pStyle w:val="ListParagraph"/>
        <w:numPr>
          <w:ilvl w:val="0"/>
          <w:numId w:val="12"/>
        </w:numPr>
        <w:spacing w:line="480" w:lineRule="auto"/>
        <w:jc w:val="both"/>
      </w:pPr>
      <w:r w:rsidRPr="00490F89">
        <w:t>Bapak</w:t>
      </w:r>
      <w:r w:rsidRPr="00490F89">
        <w:rPr>
          <w:lang w:val="en-US"/>
        </w:rPr>
        <w:t xml:space="preserve"> Heri Fahmi Amd.Pi</w:t>
      </w:r>
      <w:r w:rsidRPr="00490F89">
        <w:t xml:space="preserve"> sebagai kepala Balai </w:t>
      </w:r>
      <w:r w:rsidRPr="00490F89">
        <w:rPr>
          <w:lang w:val="en-US"/>
        </w:rPr>
        <w:t xml:space="preserve">BBI Natar </w:t>
      </w:r>
      <w:r w:rsidRPr="00490F89">
        <w:t>yang telah memberikan masukan kritik yang positif selama proses magang dan penulisan laporan ini.</w:t>
      </w:r>
    </w:p>
    <w:p w:rsidR="00DD2F51" w:rsidRPr="00490F89" w:rsidRDefault="00DD2F51" w:rsidP="00DD2F51">
      <w:pPr>
        <w:pStyle w:val="ListParagraph"/>
        <w:numPr>
          <w:ilvl w:val="0"/>
          <w:numId w:val="12"/>
        </w:numPr>
        <w:spacing w:line="480" w:lineRule="auto"/>
        <w:jc w:val="both"/>
      </w:pPr>
      <w:r w:rsidRPr="00490F89">
        <w:t>Bapak</w:t>
      </w:r>
      <w:r w:rsidRPr="00490F89">
        <w:rPr>
          <w:lang w:val="en-US"/>
        </w:rPr>
        <w:t xml:space="preserve"> Rendi Pradana Iswara amd.Pi</w:t>
      </w:r>
      <w:r w:rsidRPr="00490F89">
        <w:t xml:space="preserve"> selaku teknisi lapangan yang telah memberikan bimbingan dan ilmu di lapangan serta arahan saat melaksankan kegiatan.</w:t>
      </w:r>
    </w:p>
    <w:p w:rsidR="00DD2F51" w:rsidRPr="00490F89" w:rsidRDefault="00DD2F51" w:rsidP="00DD2F51">
      <w:pPr>
        <w:pStyle w:val="ListParagraph"/>
        <w:numPr>
          <w:ilvl w:val="0"/>
          <w:numId w:val="12"/>
        </w:numPr>
        <w:spacing w:line="480" w:lineRule="auto"/>
        <w:jc w:val="both"/>
      </w:pPr>
      <w:r w:rsidRPr="00490F89">
        <w:rPr>
          <w:lang w:val="en-US"/>
        </w:rPr>
        <w:t>Rendi Pradana Iswara amd.Pi</w:t>
      </w:r>
      <w:r w:rsidRPr="00490F89">
        <w:t xml:space="preserve"> selaku pembimbing lapangan yang telah memberikan bimbingan, kritikan positif serta arahan kepada penulis dengan sabar.</w:t>
      </w:r>
    </w:p>
    <w:p w:rsidR="00DD2F51" w:rsidRPr="00490F89" w:rsidRDefault="00DD2F51" w:rsidP="00DD2F51">
      <w:pPr>
        <w:pStyle w:val="ListParagraph"/>
        <w:numPr>
          <w:ilvl w:val="0"/>
          <w:numId w:val="12"/>
        </w:numPr>
        <w:spacing w:line="480" w:lineRule="auto"/>
        <w:jc w:val="both"/>
      </w:pPr>
      <w:r w:rsidRPr="00490F89">
        <w:lastRenderedPageBreak/>
        <w:t>Seluruh rekan-rekan seperjuangan angkatan 2018 yang sudah banyak membantu dan memberikan dukungan kepada penulis.</w:t>
      </w:r>
    </w:p>
    <w:p w:rsidR="00DD2F51" w:rsidRPr="00490F89" w:rsidRDefault="00DD2F51" w:rsidP="00DD2F51">
      <w:pPr>
        <w:pStyle w:val="ListParagraph"/>
        <w:numPr>
          <w:ilvl w:val="0"/>
          <w:numId w:val="12"/>
        </w:numPr>
        <w:spacing w:line="480" w:lineRule="auto"/>
        <w:jc w:val="both"/>
      </w:pPr>
      <w:r w:rsidRPr="00490F89">
        <w:t>Berbagai pihak yang sudah banyak membantu dalam penyusunan laporan, yang tidak dapat penyusun sebutkan satu-persatu.</w:t>
      </w: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DD2F51">
      <w:pPr>
        <w:pStyle w:val="Heading1"/>
        <w:jc w:val="center"/>
        <w:rPr>
          <w:rFonts w:ascii="Times New Roman" w:hAnsi="Times New Roman"/>
          <w:color w:val="auto"/>
          <w:sz w:val="24"/>
          <w:szCs w:val="24"/>
        </w:rPr>
      </w:pPr>
      <w:bookmarkStart w:id="64" w:name="_Toc67362408"/>
      <w:bookmarkStart w:id="65" w:name="_Toc67364871"/>
      <w:bookmarkStart w:id="66" w:name="_Toc68133908"/>
      <w:bookmarkStart w:id="67" w:name="_Toc74919386"/>
      <w:bookmarkStart w:id="68" w:name="_Toc75587159"/>
      <w:bookmarkStart w:id="69" w:name="_Toc76843768"/>
      <w:bookmarkStart w:id="70" w:name="_Toc76844530"/>
      <w:bookmarkStart w:id="71" w:name="_Toc76846937"/>
      <w:bookmarkStart w:id="72" w:name="_Toc76847077"/>
      <w:r w:rsidRPr="00490F89">
        <w:rPr>
          <w:rFonts w:ascii="Times New Roman" w:hAnsi="Times New Roman"/>
          <w:color w:val="auto"/>
          <w:sz w:val="24"/>
          <w:szCs w:val="24"/>
        </w:rPr>
        <w:lastRenderedPageBreak/>
        <w:t>MOTTO</w:t>
      </w:r>
      <w:bookmarkEnd w:id="64"/>
      <w:bookmarkEnd w:id="65"/>
      <w:bookmarkEnd w:id="66"/>
      <w:bookmarkEnd w:id="67"/>
      <w:bookmarkEnd w:id="68"/>
      <w:bookmarkEnd w:id="69"/>
      <w:bookmarkEnd w:id="70"/>
      <w:bookmarkEnd w:id="71"/>
      <w:bookmarkEnd w:id="72"/>
    </w:p>
    <w:p w:rsidR="00DD2F51" w:rsidRPr="00490F89" w:rsidRDefault="00DD2F51" w:rsidP="00DD2F51">
      <w:pPr>
        <w:spacing w:line="480" w:lineRule="auto"/>
        <w:jc w:val="center"/>
        <w:rPr>
          <w:lang w:val="en-US"/>
        </w:rPr>
      </w:pPr>
    </w:p>
    <w:p w:rsidR="00DD2F51" w:rsidRPr="00490F89" w:rsidRDefault="00DD2F51" w:rsidP="00DD2F51">
      <w:pPr>
        <w:spacing w:line="240" w:lineRule="auto"/>
        <w:jc w:val="center"/>
        <w:rPr>
          <w:i/>
          <w:iCs/>
          <w:sz w:val="32"/>
          <w:szCs w:val="32"/>
          <w:lang w:val="en-US"/>
        </w:rPr>
      </w:pPr>
      <w:r w:rsidRPr="00490F89">
        <w:rPr>
          <w:i/>
          <w:iCs/>
          <w:sz w:val="32"/>
          <w:szCs w:val="32"/>
          <w:lang w:val="en-US"/>
        </w:rPr>
        <w:t>“Terlalu memperdulikan apa yang orang pikirkan dan kau akan selalu menjadi tahanan mereka”</w:t>
      </w:r>
    </w:p>
    <w:p w:rsidR="00DD2F51" w:rsidRPr="00490F89" w:rsidRDefault="00DD2F51" w:rsidP="00DD2F51">
      <w:pPr>
        <w:spacing w:line="240" w:lineRule="auto"/>
        <w:jc w:val="center"/>
        <w:rPr>
          <w:i/>
          <w:iCs/>
          <w:sz w:val="32"/>
          <w:szCs w:val="32"/>
          <w:lang w:val="en-US"/>
        </w:rPr>
      </w:pPr>
      <w:r w:rsidRPr="00490F89">
        <w:rPr>
          <w:i/>
          <w:iCs/>
          <w:sz w:val="32"/>
          <w:szCs w:val="32"/>
          <w:lang w:val="en-US"/>
        </w:rPr>
        <w:t>“jika kamu ingin hidup bahagia, terikatlah pada tujuan, bukan orang atau benda”</w:t>
      </w:r>
    </w:p>
    <w:p w:rsidR="00DD2F51" w:rsidRPr="00490F89" w:rsidRDefault="00DD2F51" w:rsidP="00DD2F51">
      <w:pPr>
        <w:spacing w:line="240" w:lineRule="auto"/>
        <w:jc w:val="center"/>
        <w:rPr>
          <w:i/>
          <w:iCs/>
          <w:sz w:val="32"/>
          <w:szCs w:val="32"/>
          <w:lang w:val="en-US"/>
        </w:rPr>
      </w:pPr>
      <w:r w:rsidRPr="00490F89">
        <w:rPr>
          <w:i/>
          <w:iCs/>
          <w:sz w:val="32"/>
          <w:szCs w:val="32"/>
          <w:lang w:val="en-US"/>
        </w:rPr>
        <w:t>“jangan biarkan hari kemarin merenggut banyak hal hari ini”</w:t>
      </w:r>
    </w:p>
    <w:p w:rsidR="00DD2F51" w:rsidRPr="00490F89" w:rsidRDefault="00DD2F51" w:rsidP="00DD2F51">
      <w:pPr>
        <w:spacing w:line="240" w:lineRule="auto"/>
        <w:jc w:val="center"/>
        <w:rPr>
          <w:i/>
          <w:iCs/>
          <w:sz w:val="32"/>
          <w:szCs w:val="32"/>
          <w:lang w:val="en-US"/>
        </w:rPr>
      </w:pPr>
      <w:r w:rsidRPr="00490F89">
        <w:rPr>
          <w:i/>
          <w:iCs/>
          <w:sz w:val="32"/>
          <w:szCs w:val="32"/>
          <w:lang w:val="en-US"/>
        </w:rPr>
        <w:t>“Kebiasaan adalah kualitas jiwa”</w:t>
      </w:r>
    </w:p>
    <w:p w:rsidR="00DD2F51" w:rsidRPr="00490F89" w:rsidRDefault="00DD2F51" w:rsidP="00DD2F51">
      <w:pPr>
        <w:spacing w:line="240" w:lineRule="auto"/>
        <w:jc w:val="center"/>
        <w:rPr>
          <w:i/>
          <w:iCs/>
          <w:sz w:val="32"/>
          <w:szCs w:val="32"/>
          <w:lang w:val="en-US"/>
        </w:rPr>
      </w:pPr>
      <w:r w:rsidRPr="00490F89">
        <w:rPr>
          <w:i/>
          <w:iCs/>
          <w:sz w:val="32"/>
          <w:szCs w:val="32"/>
          <w:lang w:val="en-US"/>
        </w:rPr>
        <w:t xml:space="preserve">“jangan percaya orang yang sering tersenyum, mereka mungkin sedang menjual sesuatu”  </w:t>
      </w:r>
    </w:p>
    <w:p w:rsidR="00DD2F51" w:rsidRPr="00490F89" w:rsidRDefault="00DD2F51" w:rsidP="00DD2F51">
      <w:pPr>
        <w:spacing w:line="480" w:lineRule="auto"/>
        <w:jc w:val="both"/>
        <w:rPr>
          <w:lang w:val="en-US"/>
        </w:rPr>
      </w:pPr>
    </w:p>
    <w:p w:rsidR="00DD2F51" w:rsidRPr="00490F89" w:rsidRDefault="00DD2F51" w:rsidP="00DD2F51">
      <w:pPr>
        <w:spacing w:line="480" w:lineRule="auto"/>
        <w:jc w:val="both"/>
        <w:rPr>
          <w:lang w:val="en-US"/>
        </w:rPr>
      </w:pPr>
    </w:p>
    <w:p w:rsidR="00DD2F51" w:rsidRPr="00490F89" w:rsidRDefault="00DD2F51" w:rsidP="00FA094F">
      <w:pPr>
        <w:spacing w:line="360" w:lineRule="auto"/>
        <w:jc w:val="center"/>
        <w:rPr>
          <w:b/>
          <w:lang w:val="en-US"/>
        </w:rPr>
      </w:pPr>
    </w:p>
    <w:p w:rsidR="00DD2F51" w:rsidRPr="00490F89" w:rsidRDefault="00DD2F51" w:rsidP="00FA094F">
      <w:pPr>
        <w:spacing w:line="360" w:lineRule="auto"/>
        <w:jc w:val="center"/>
        <w:rPr>
          <w:b/>
          <w:lang w:val="en-US"/>
        </w:rPr>
      </w:pPr>
    </w:p>
    <w:p w:rsidR="00DD2F51" w:rsidRPr="00490F89" w:rsidRDefault="00DD2F51" w:rsidP="00FA094F">
      <w:pPr>
        <w:spacing w:line="360" w:lineRule="auto"/>
        <w:jc w:val="center"/>
        <w:rPr>
          <w:b/>
          <w:lang w:val="en-US"/>
        </w:rPr>
      </w:pPr>
    </w:p>
    <w:p w:rsidR="00DD2F51" w:rsidRPr="00490F89" w:rsidRDefault="00DD2F51" w:rsidP="00FA094F">
      <w:pPr>
        <w:spacing w:line="360" w:lineRule="auto"/>
        <w:jc w:val="center"/>
        <w:rPr>
          <w:b/>
          <w:lang w:val="en-US"/>
        </w:rPr>
      </w:pPr>
    </w:p>
    <w:p w:rsidR="00DD2F51" w:rsidRPr="00490F89" w:rsidRDefault="00DD2F51" w:rsidP="00FA094F">
      <w:pPr>
        <w:spacing w:line="360" w:lineRule="auto"/>
        <w:jc w:val="center"/>
        <w:rPr>
          <w:b/>
          <w:lang w:val="en-US"/>
        </w:rPr>
      </w:pPr>
    </w:p>
    <w:p w:rsidR="00DD2F51" w:rsidRPr="00490F89" w:rsidRDefault="00DD2F51" w:rsidP="00FA094F">
      <w:pPr>
        <w:spacing w:line="360" w:lineRule="auto"/>
        <w:jc w:val="center"/>
        <w:rPr>
          <w:b/>
          <w:lang w:val="en-US"/>
        </w:rPr>
      </w:pPr>
    </w:p>
    <w:p w:rsidR="006D1D24" w:rsidRDefault="006D1D24" w:rsidP="006D410C">
      <w:pPr>
        <w:pStyle w:val="TOCHeading"/>
        <w:jc w:val="center"/>
        <w:outlineLvl w:val="0"/>
        <w:rPr>
          <w:rFonts w:ascii="Times New Roman" w:eastAsiaTheme="minorHAnsi" w:hAnsi="Times New Roman" w:cs="Times New Roman"/>
          <w:bCs w:val="0"/>
          <w:color w:val="auto"/>
          <w:sz w:val="24"/>
          <w:szCs w:val="24"/>
          <w:lang w:eastAsia="en-US"/>
        </w:rPr>
      </w:pPr>
      <w:bookmarkStart w:id="73" w:name="_Toc76847078"/>
    </w:p>
    <w:p w:rsidR="005A162B" w:rsidRPr="005A162B" w:rsidRDefault="005A162B" w:rsidP="005A162B">
      <w:pPr>
        <w:rPr>
          <w:lang w:val="en-US"/>
        </w:rPr>
      </w:pPr>
    </w:p>
    <w:p w:rsidR="005A162B" w:rsidRPr="005A162B" w:rsidRDefault="005A162B" w:rsidP="005A162B">
      <w:pPr>
        <w:rPr>
          <w:lang w:val="en-US"/>
        </w:rPr>
      </w:pPr>
    </w:p>
    <w:p w:rsidR="005849EF" w:rsidRDefault="006D410C" w:rsidP="006D410C">
      <w:pPr>
        <w:pStyle w:val="TOCHeading"/>
        <w:jc w:val="center"/>
        <w:outlineLvl w:val="0"/>
        <w:rPr>
          <w:rFonts w:ascii="Times New Roman" w:hAnsi="Times New Roman" w:cs="Times New Roman"/>
          <w:color w:val="auto"/>
          <w:sz w:val="24"/>
          <w:szCs w:val="24"/>
        </w:rPr>
      </w:pPr>
      <w:r w:rsidRPr="006D410C">
        <w:rPr>
          <w:rFonts w:ascii="Times New Roman" w:hAnsi="Times New Roman" w:cs="Times New Roman"/>
          <w:color w:val="auto"/>
          <w:sz w:val="24"/>
          <w:szCs w:val="24"/>
        </w:rPr>
        <w:lastRenderedPageBreak/>
        <w:t>DAFTAR IS</w:t>
      </w:r>
      <w:r>
        <w:rPr>
          <w:rFonts w:ascii="Times New Roman" w:hAnsi="Times New Roman" w:cs="Times New Roman"/>
          <w:color w:val="auto"/>
          <w:sz w:val="24"/>
          <w:szCs w:val="24"/>
        </w:rPr>
        <w:t>I</w:t>
      </w:r>
      <w:bookmarkEnd w:id="73"/>
    </w:p>
    <w:sdt>
      <w:sdtPr>
        <w:rPr>
          <w:rFonts w:ascii="Times New Roman" w:eastAsiaTheme="minorHAnsi" w:hAnsi="Times New Roman" w:cs="Times New Roman"/>
          <w:b w:val="0"/>
          <w:bCs w:val="0"/>
          <w:color w:val="auto"/>
          <w:sz w:val="22"/>
          <w:szCs w:val="22"/>
          <w:lang w:val="id-ID" w:eastAsia="en-US"/>
        </w:rPr>
        <w:id w:val="-2106416342"/>
        <w:docPartObj>
          <w:docPartGallery w:val="Table of Contents"/>
          <w:docPartUnique/>
        </w:docPartObj>
      </w:sdtPr>
      <w:sdtEndPr>
        <w:rPr>
          <w:noProof/>
          <w:sz w:val="24"/>
          <w:szCs w:val="24"/>
        </w:rPr>
      </w:sdtEndPr>
      <w:sdtContent>
        <w:p w:rsidR="006D410C" w:rsidRPr="006D410C" w:rsidRDefault="006D410C" w:rsidP="006D410C">
          <w:pPr>
            <w:pStyle w:val="TOCHeading"/>
            <w:jc w:val="both"/>
            <w:rPr>
              <w:rFonts w:ascii="Times New Roman" w:hAnsi="Times New Roman" w:cs="Times New Roman"/>
              <w:color w:val="auto"/>
              <w:sz w:val="22"/>
              <w:szCs w:val="22"/>
            </w:rPr>
          </w:pPr>
          <w:r w:rsidRPr="006D410C">
            <w:rPr>
              <w:rFonts w:ascii="Times New Roman" w:hAnsi="Times New Roman" w:cs="Times New Roman"/>
              <w:color w:val="auto"/>
              <w:sz w:val="22"/>
              <w:szCs w:val="22"/>
            </w:rPr>
            <w:t>HALAMAN JUDUL…………………………………</w:t>
          </w:r>
          <w:r>
            <w:rPr>
              <w:rFonts w:ascii="Times New Roman" w:hAnsi="Times New Roman" w:cs="Times New Roman"/>
              <w:color w:val="auto"/>
              <w:sz w:val="22"/>
              <w:szCs w:val="22"/>
            </w:rPr>
            <w:t>………………………..</w:t>
          </w:r>
          <w:r w:rsidRPr="006D410C">
            <w:rPr>
              <w:rFonts w:ascii="Times New Roman" w:hAnsi="Times New Roman" w:cs="Times New Roman"/>
              <w:color w:val="auto"/>
              <w:sz w:val="22"/>
              <w:szCs w:val="22"/>
            </w:rPr>
            <w:t>…………i</w:t>
          </w:r>
        </w:p>
        <w:p w:rsidR="006D410C" w:rsidRPr="006D410C" w:rsidRDefault="006D410C" w:rsidP="006D410C">
          <w:pPr>
            <w:pStyle w:val="TOC1"/>
            <w:rPr>
              <w:rFonts w:eastAsiaTheme="minorEastAsia"/>
              <w:lang w:val="en-US"/>
            </w:rPr>
          </w:pPr>
          <w:r w:rsidRPr="006D410C">
            <w:fldChar w:fldCharType="begin"/>
          </w:r>
          <w:r w:rsidRPr="006D410C">
            <w:instrText xml:space="preserve"> TOC \o "1-3" \h \z \u </w:instrText>
          </w:r>
          <w:r w:rsidRPr="006D410C">
            <w:fldChar w:fldCharType="separate"/>
          </w:r>
          <w:hyperlink w:anchor="_Toc76847070" w:history="1">
            <w:r w:rsidRPr="006D410C">
              <w:rPr>
                <w:rStyle w:val="Hyperlink"/>
                <w:color w:val="auto"/>
              </w:rPr>
              <w:t>LEMBAR PERSETUJUAN</w:t>
            </w:r>
            <w:r w:rsidRPr="006D410C">
              <w:rPr>
                <w:webHidden/>
              </w:rPr>
              <w:tab/>
            </w:r>
            <w:r w:rsidRPr="006D410C">
              <w:rPr>
                <w:webHidden/>
              </w:rPr>
              <w:fldChar w:fldCharType="begin"/>
            </w:r>
            <w:r w:rsidRPr="006D410C">
              <w:rPr>
                <w:webHidden/>
              </w:rPr>
              <w:instrText xml:space="preserve"> PAGEREF _Toc76847070 \h </w:instrText>
            </w:r>
            <w:r w:rsidRPr="006D410C">
              <w:rPr>
                <w:webHidden/>
              </w:rPr>
            </w:r>
            <w:r w:rsidRPr="006D410C">
              <w:rPr>
                <w:webHidden/>
              </w:rPr>
              <w:fldChar w:fldCharType="separate"/>
            </w:r>
            <w:r w:rsidRPr="006D410C">
              <w:rPr>
                <w:webHidden/>
              </w:rPr>
              <w:t>ii</w:t>
            </w:r>
            <w:r w:rsidRPr="006D410C">
              <w:rPr>
                <w:webHidden/>
              </w:rPr>
              <w:fldChar w:fldCharType="end"/>
            </w:r>
          </w:hyperlink>
        </w:p>
        <w:p w:rsidR="006D410C" w:rsidRPr="006D410C" w:rsidRDefault="00D93B50" w:rsidP="006D410C">
          <w:pPr>
            <w:pStyle w:val="TOC1"/>
            <w:rPr>
              <w:rFonts w:eastAsiaTheme="minorEastAsia"/>
              <w:lang w:val="en-US"/>
            </w:rPr>
          </w:pPr>
          <w:hyperlink w:anchor="_Toc76847071" w:history="1">
            <w:r w:rsidR="006D410C" w:rsidRPr="006D410C">
              <w:rPr>
                <w:rStyle w:val="Hyperlink"/>
                <w:bCs/>
                <w:color w:val="auto"/>
              </w:rPr>
              <w:t>LEMBAR PENGESAHAN</w:t>
            </w:r>
            <w:r w:rsidR="006D410C" w:rsidRPr="006D410C">
              <w:rPr>
                <w:webHidden/>
              </w:rPr>
              <w:tab/>
            </w:r>
            <w:r w:rsidR="006D410C" w:rsidRPr="006D410C">
              <w:rPr>
                <w:webHidden/>
              </w:rPr>
              <w:fldChar w:fldCharType="begin"/>
            </w:r>
            <w:r w:rsidR="006D410C" w:rsidRPr="006D410C">
              <w:rPr>
                <w:webHidden/>
              </w:rPr>
              <w:instrText xml:space="preserve"> PAGEREF _Toc76847071 \h </w:instrText>
            </w:r>
            <w:r w:rsidR="006D410C" w:rsidRPr="006D410C">
              <w:rPr>
                <w:webHidden/>
              </w:rPr>
            </w:r>
            <w:r w:rsidR="006D410C" w:rsidRPr="006D410C">
              <w:rPr>
                <w:webHidden/>
              </w:rPr>
              <w:fldChar w:fldCharType="separate"/>
            </w:r>
            <w:r w:rsidR="006D410C" w:rsidRPr="006D410C">
              <w:rPr>
                <w:webHidden/>
              </w:rPr>
              <w:t>iii</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72" w:history="1">
            <w:r w:rsidR="006D410C" w:rsidRPr="006D410C">
              <w:rPr>
                <w:rStyle w:val="Hyperlink"/>
                <w:color w:val="auto"/>
                <w:lang w:val="en-GB"/>
              </w:rPr>
              <w:t>ABSTRAK</w:t>
            </w:r>
            <w:r w:rsidR="006D410C" w:rsidRPr="006D410C">
              <w:rPr>
                <w:webHidden/>
              </w:rPr>
              <w:tab/>
            </w:r>
            <w:r w:rsidR="006D410C" w:rsidRPr="006D410C">
              <w:rPr>
                <w:webHidden/>
              </w:rPr>
              <w:fldChar w:fldCharType="begin"/>
            </w:r>
            <w:r w:rsidR="006D410C" w:rsidRPr="006D410C">
              <w:rPr>
                <w:webHidden/>
              </w:rPr>
              <w:instrText xml:space="preserve"> PAGEREF _Toc76847072 \h </w:instrText>
            </w:r>
            <w:r w:rsidR="006D410C" w:rsidRPr="006D410C">
              <w:rPr>
                <w:webHidden/>
              </w:rPr>
            </w:r>
            <w:r w:rsidR="006D410C" w:rsidRPr="006D410C">
              <w:rPr>
                <w:webHidden/>
              </w:rPr>
              <w:fldChar w:fldCharType="separate"/>
            </w:r>
            <w:r w:rsidR="006D410C" w:rsidRPr="006D410C">
              <w:rPr>
                <w:webHidden/>
              </w:rPr>
              <w:t>iv</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73" w:history="1">
            <w:r w:rsidR="006D410C" w:rsidRPr="006D410C">
              <w:rPr>
                <w:rStyle w:val="Hyperlink"/>
                <w:color w:val="auto"/>
              </w:rPr>
              <w:t>RIWAYAT HIDUP</w:t>
            </w:r>
            <w:r w:rsidR="006D410C" w:rsidRPr="006D410C">
              <w:rPr>
                <w:webHidden/>
              </w:rPr>
              <w:tab/>
            </w:r>
            <w:r w:rsidR="006D410C" w:rsidRPr="006D410C">
              <w:rPr>
                <w:webHidden/>
              </w:rPr>
              <w:fldChar w:fldCharType="begin"/>
            </w:r>
            <w:r w:rsidR="006D410C" w:rsidRPr="006D410C">
              <w:rPr>
                <w:webHidden/>
              </w:rPr>
              <w:instrText xml:space="preserve"> PAGEREF _Toc76847073 \h </w:instrText>
            </w:r>
            <w:r w:rsidR="006D410C" w:rsidRPr="006D410C">
              <w:rPr>
                <w:webHidden/>
              </w:rPr>
            </w:r>
            <w:r w:rsidR="006D410C" w:rsidRPr="006D410C">
              <w:rPr>
                <w:webHidden/>
              </w:rPr>
              <w:fldChar w:fldCharType="separate"/>
            </w:r>
            <w:r w:rsidR="006D410C" w:rsidRPr="006D410C">
              <w:rPr>
                <w:webHidden/>
              </w:rPr>
              <w:t>v</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74" w:history="1">
            <w:r w:rsidR="006D410C" w:rsidRPr="006D410C">
              <w:rPr>
                <w:rStyle w:val="Hyperlink"/>
                <w:color w:val="auto"/>
              </w:rPr>
              <w:t>PERNYATAAN KEASLIAN TUGAS AKHIR</w:t>
            </w:r>
            <w:r w:rsidR="006D410C" w:rsidRPr="006D410C">
              <w:rPr>
                <w:webHidden/>
              </w:rPr>
              <w:tab/>
            </w:r>
            <w:r w:rsidR="006D410C" w:rsidRPr="006D410C">
              <w:rPr>
                <w:webHidden/>
              </w:rPr>
              <w:fldChar w:fldCharType="begin"/>
            </w:r>
            <w:r w:rsidR="006D410C" w:rsidRPr="006D410C">
              <w:rPr>
                <w:webHidden/>
              </w:rPr>
              <w:instrText xml:space="preserve"> PAGEREF _Toc76847074 \h </w:instrText>
            </w:r>
            <w:r w:rsidR="006D410C" w:rsidRPr="006D410C">
              <w:rPr>
                <w:webHidden/>
              </w:rPr>
            </w:r>
            <w:r w:rsidR="006D410C" w:rsidRPr="006D410C">
              <w:rPr>
                <w:webHidden/>
              </w:rPr>
              <w:fldChar w:fldCharType="separate"/>
            </w:r>
            <w:r w:rsidR="006D410C" w:rsidRPr="006D410C">
              <w:rPr>
                <w:webHidden/>
              </w:rPr>
              <w:t>vi</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75" w:history="1">
            <w:r w:rsidR="006D410C" w:rsidRPr="006D410C">
              <w:rPr>
                <w:rStyle w:val="Hyperlink"/>
                <w:color w:val="auto"/>
              </w:rPr>
              <w:t>KATA PENGANTAR</w:t>
            </w:r>
            <w:r w:rsidR="006D410C" w:rsidRPr="006D410C">
              <w:rPr>
                <w:webHidden/>
              </w:rPr>
              <w:tab/>
            </w:r>
            <w:r w:rsidR="006D410C" w:rsidRPr="006D410C">
              <w:rPr>
                <w:webHidden/>
              </w:rPr>
              <w:fldChar w:fldCharType="begin"/>
            </w:r>
            <w:r w:rsidR="006D410C" w:rsidRPr="006D410C">
              <w:rPr>
                <w:webHidden/>
              </w:rPr>
              <w:instrText xml:space="preserve"> PAGEREF _Toc76847075 \h </w:instrText>
            </w:r>
            <w:r w:rsidR="006D410C" w:rsidRPr="006D410C">
              <w:rPr>
                <w:webHidden/>
              </w:rPr>
            </w:r>
            <w:r w:rsidR="006D410C" w:rsidRPr="006D410C">
              <w:rPr>
                <w:webHidden/>
              </w:rPr>
              <w:fldChar w:fldCharType="separate"/>
            </w:r>
            <w:r w:rsidR="006D410C" w:rsidRPr="006D410C">
              <w:rPr>
                <w:webHidden/>
              </w:rPr>
              <w:t>vii</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76" w:history="1">
            <w:r w:rsidR="006D410C" w:rsidRPr="006D410C">
              <w:rPr>
                <w:rStyle w:val="Hyperlink"/>
                <w:color w:val="auto"/>
              </w:rPr>
              <w:t>PERSEMBAHAN</w:t>
            </w:r>
            <w:r w:rsidR="006D410C" w:rsidRPr="006D410C">
              <w:rPr>
                <w:webHidden/>
              </w:rPr>
              <w:tab/>
            </w:r>
            <w:r w:rsidR="006D410C" w:rsidRPr="006D410C">
              <w:rPr>
                <w:webHidden/>
              </w:rPr>
              <w:fldChar w:fldCharType="begin"/>
            </w:r>
            <w:r w:rsidR="006D410C" w:rsidRPr="006D410C">
              <w:rPr>
                <w:webHidden/>
              </w:rPr>
              <w:instrText xml:space="preserve"> PAGEREF _Toc76847076 \h </w:instrText>
            </w:r>
            <w:r w:rsidR="006D410C" w:rsidRPr="006D410C">
              <w:rPr>
                <w:webHidden/>
              </w:rPr>
            </w:r>
            <w:r w:rsidR="006D410C" w:rsidRPr="006D410C">
              <w:rPr>
                <w:webHidden/>
              </w:rPr>
              <w:fldChar w:fldCharType="separate"/>
            </w:r>
            <w:r w:rsidR="006D410C" w:rsidRPr="006D410C">
              <w:rPr>
                <w:webHidden/>
              </w:rPr>
              <w:t>viii</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77" w:history="1">
            <w:r w:rsidR="006D410C" w:rsidRPr="006D410C">
              <w:rPr>
                <w:rStyle w:val="Hyperlink"/>
                <w:color w:val="auto"/>
              </w:rPr>
              <w:t>MOTTO</w:t>
            </w:r>
            <w:r w:rsidR="006D410C" w:rsidRPr="006D410C">
              <w:rPr>
                <w:webHidden/>
              </w:rPr>
              <w:tab/>
            </w:r>
            <w:r w:rsidR="006D410C" w:rsidRPr="006D410C">
              <w:rPr>
                <w:webHidden/>
              </w:rPr>
              <w:fldChar w:fldCharType="begin"/>
            </w:r>
            <w:r w:rsidR="006D410C" w:rsidRPr="006D410C">
              <w:rPr>
                <w:webHidden/>
              </w:rPr>
              <w:instrText xml:space="preserve"> PAGEREF _Toc76847077 \h </w:instrText>
            </w:r>
            <w:r w:rsidR="006D410C" w:rsidRPr="006D410C">
              <w:rPr>
                <w:webHidden/>
              </w:rPr>
            </w:r>
            <w:r w:rsidR="006D410C" w:rsidRPr="006D410C">
              <w:rPr>
                <w:webHidden/>
              </w:rPr>
              <w:fldChar w:fldCharType="separate"/>
            </w:r>
            <w:r w:rsidR="006D410C" w:rsidRPr="006D410C">
              <w:rPr>
                <w:webHidden/>
              </w:rPr>
              <w:t>x</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78" w:history="1">
            <w:r w:rsidR="006D410C" w:rsidRPr="006D410C">
              <w:rPr>
                <w:rStyle w:val="Hyperlink"/>
                <w:color w:val="auto"/>
              </w:rPr>
              <w:t>DAFTAR ISI</w:t>
            </w:r>
            <w:r w:rsidR="006D410C" w:rsidRPr="006D410C">
              <w:rPr>
                <w:webHidden/>
              </w:rPr>
              <w:tab/>
            </w:r>
            <w:r w:rsidR="006D410C" w:rsidRPr="006D410C">
              <w:rPr>
                <w:webHidden/>
              </w:rPr>
              <w:fldChar w:fldCharType="begin"/>
            </w:r>
            <w:r w:rsidR="006D410C" w:rsidRPr="006D410C">
              <w:rPr>
                <w:webHidden/>
              </w:rPr>
              <w:instrText xml:space="preserve"> PAGEREF _Toc76847078 \h </w:instrText>
            </w:r>
            <w:r w:rsidR="006D410C" w:rsidRPr="006D410C">
              <w:rPr>
                <w:webHidden/>
              </w:rPr>
            </w:r>
            <w:r w:rsidR="006D410C" w:rsidRPr="006D410C">
              <w:rPr>
                <w:webHidden/>
              </w:rPr>
              <w:fldChar w:fldCharType="separate"/>
            </w:r>
            <w:r w:rsidR="006D410C" w:rsidRPr="006D410C">
              <w:rPr>
                <w:webHidden/>
              </w:rPr>
              <w:t>xi</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79" w:history="1">
            <w:r w:rsidR="006D410C" w:rsidRPr="006D410C">
              <w:rPr>
                <w:rStyle w:val="Hyperlink"/>
                <w:color w:val="auto"/>
                <w:lang w:val="en-US"/>
              </w:rPr>
              <w:t>DAFTAR GAMBAR</w:t>
            </w:r>
            <w:r w:rsidR="006D410C" w:rsidRPr="006D410C">
              <w:rPr>
                <w:webHidden/>
              </w:rPr>
              <w:tab/>
            </w:r>
            <w:r w:rsidR="006D410C" w:rsidRPr="006D410C">
              <w:rPr>
                <w:webHidden/>
              </w:rPr>
              <w:fldChar w:fldCharType="begin"/>
            </w:r>
            <w:r w:rsidR="006D410C" w:rsidRPr="006D410C">
              <w:rPr>
                <w:webHidden/>
              </w:rPr>
              <w:instrText xml:space="preserve"> PAGEREF _Toc76847079 \h </w:instrText>
            </w:r>
            <w:r w:rsidR="006D410C" w:rsidRPr="006D410C">
              <w:rPr>
                <w:webHidden/>
              </w:rPr>
            </w:r>
            <w:r w:rsidR="006D410C" w:rsidRPr="006D410C">
              <w:rPr>
                <w:webHidden/>
              </w:rPr>
              <w:fldChar w:fldCharType="separate"/>
            </w:r>
            <w:r w:rsidR="006D410C" w:rsidRPr="006D410C">
              <w:rPr>
                <w:webHidden/>
              </w:rPr>
              <w:t>xi</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80" w:history="1">
            <w:r w:rsidR="006D410C" w:rsidRPr="006D410C">
              <w:rPr>
                <w:rStyle w:val="Hyperlink"/>
                <w:color w:val="auto"/>
              </w:rPr>
              <w:t>DAFTAR TABEL</w:t>
            </w:r>
            <w:r w:rsidR="006D410C" w:rsidRPr="006D410C">
              <w:rPr>
                <w:webHidden/>
              </w:rPr>
              <w:tab/>
            </w:r>
            <w:r w:rsidR="006D410C" w:rsidRPr="006D410C">
              <w:rPr>
                <w:webHidden/>
              </w:rPr>
              <w:fldChar w:fldCharType="begin"/>
            </w:r>
            <w:r w:rsidR="006D410C" w:rsidRPr="006D410C">
              <w:rPr>
                <w:webHidden/>
              </w:rPr>
              <w:instrText xml:space="preserve"> PAGEREF _Toc76847080 \h </w:instrText>
            </w:r>
            <w:r w:rsidR="006D410C" w:rsidRPr="006D410C">
              <w:rPr>
                <w:webHidden/>
              </w:rPr>
            </w:r>
            <w:r w:rsidR="006D410C" w:rsidRPr="006D410C">
              <w:rPr>
                <w:webHidden/>
              </w:rPr>
              <w:fldChar w:fldCharType="separate"/>
            </w:r>
            <w:r w:rsidR="006D410C" w:rsidRPr="006D410C">
              <w:rPr>
                <w:webHidden/>
              </w:rPr>
              <w:t>xii</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81" w:history="1">
            <w:r w:rsidR="006D410C" w:rsidRPr="006D410C">
              <w:rPr>
                <w:rStyle w:val="Hyperlink"/>
                <w:color w:val="auto"/>
              </w:rPr>
              <w:t>BAB I</w:t>
            </w:r>
            <w:r w:rsidR="006D410C" w:rsidRPr="006D410C">
              <w:rPr>
                <w:webHidden/>
              </w:rPr>
              <w:tab/>
            </w:r>
            <w:r w:rsidR="006D410C" w:rsidRPr="006D410C">
              <w:rPr>
                <w:webHidden/>
              </w:rPr>
              <w:fldChar w:fldCharType="begin"/>
            </w:r>
            <w:r w:rsidR="006D410C" w:rsidRPr="006D410C">
              <w:rPr>
                <w:webHidden/>
              </w:rPr>
              <w:instrText xml:space="preserve"> PAGEREF _Toc76847081 \h </w:instrText>
            </w:r>
            <w:r w:rsidR="006D410C" w:rsidRPr="006D410C">
              <w:rPr>
                <w:webHidden/>
              </w:rPr>
            </w:r>
            <w:r w:rsidR="006D410C" w:rsidRPr="006D410C">
              <w:rPr>
                <w:webHidden/>
              </w:rPr>
              <w:fldChar w:fldCharType="separate"/>
            </w:r>
            <w:r w:rsidR="006D410C" w:rsidRPr="006D410C">
              <w:rPr>
                <w:webHidden/>
              </w:rPr>
              <w:t>1</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82" w:history="1">
            <w:r w:rsidR="006D410C" w:rsidRPr="006D410C">
              <w:rPr>
                <w:rStyle w:val="Hyperlink"/>
                <w:color w:val="auto"/>
              </w:rPr>
              <w:t>PENDAHULUAN</w:t>
            </w:r>
            <w:r w:rsidR="006D410C" w:rsidRPr="006D410C">
              <w:rPr>
                <w:webHidden/>
              </w:rPr>
              <w:tab/>
            </w:r>
            <w:r w:rsidR="006D410C" w:rsidRPr="006D410C">
              <w:rPr>
                <w:webHidden/>
              </w:rPr>
              <w:fldChar w:fldCharType="begin"/>
            </w:r>
            <w:r w:rsidR="006D410C" w:rsidRPr="006D410C">
              <w:rPr>
                <w:webHidden/>
              </w:rPr>
              <w:instrText xml:space="preserve"> PAGEREF _Toc76847082 \h </w:instrText>
            </w:r>
            <w:r w:rsidR="006D410C" w:rsidRPr="006D410C">
              <w:rPr>
                <w:webHidden/>
              </w:rPr>
            </w:r>
            <w:r w:rsidR="006D410C" w:rsidRPr="006D410C">
              <w:rPr>
                <w:webHidden/>
              </w:rPr>
              <w:fldChar w:fldCharType="separate"/>
            </w:r>
            <w:r w:rsidR="006D410C" w:rsidRPr="006D410C">
              <w:rPr>
                <w:webHidden/>
              </w:rPr>
              <w:t>1</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83" w:history="1">
            <w:r w:rsidR="006D410C" w:rsidRPr="006D410C">
              <w:rPr>
                <w:rStyle w:val="Hyperlink"/>
                <w:color w:val="auto"/>
              </w:rPr>
              <w:t>1.1 Latar Belakang</w:t>
            </w:r>
            <w:r w:rsidR="006D410C" w:rsidRPr="006D410C">
              <w:rPr>
                <w:webHidden/>
              </w:rPr>
              <w:tab/>
            </w:r>
            <w:r w:rsidR="006D410C" w:rsidRPr="006D410C">
              <w:rPr>
                <w:webHidden/>
              </w:rPr>
              <w:fldChar w:fldCharType="begin"/>
            </w:r>
            <w:r w:rsidR="006D410C" w:rsidRPr="006D410C">
              <w:rPr>
                <w:webHidden/>
              </w:rPr>
              <w:instrText xml:space="preserve"> PAGEREF _Toc76847083 \h </w:instrText>
            </w:r>
            <w:r w:rsidR="006D410C" w:rsidRPr="006D410C">
              <w:rPr>
                <w:webHidden/>
              </w:rPr>
            </w:r>
            <w:r w:rsidR="006D410C" w:rsidRPr="006D410C">
              <w:rPr>
                <w:webHidden/>
              </w:rPr>
              <w:fldChar w:fldCharType="separate"/>
            </w:r>
            <w:r w:rsidR="006D410C" w:rsidRPr="006D410C">
              <w:rPr>
                <w:webHidden/>
              </w:rPr>
              <w:t>1</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84" w:history="1">
            <w:r w:rsidR="006D410C" w:rsidRPr="006D410C">
              <w:rPr>
                <w:rStyle w:val="Hyperlink"/>
                <w:color w:val="auto"/>
              </w:rPr>
              <w:t>1.2 Perumusan Masalah</w:t>
            </w:r>
            <w:r w:rsidR="006D410C" w:rsidRPr="006D410C">
              <w:rPr>
                <w:webHidden/>
              </w:rPr>
              <w:tab/>
            </w:r>
            <w:r w:rsidR="006D410C" w:rsidRPr="006D410C">
              <w:rPr>
                <w:webHidden/>
              </w:rPr>
              <w:fldChar w:fldCharType="begin"/>
            </w:r>
            <w:r w:rsidR="006D410C" w:rsidRPr="006D410C">
              <w:rPr>
                <w:webHidden/>
              </w:rPr>
              <w:instrText xml:space="preserve"> PAGEREF _Toc76847084 \h </w:instrText>
            </w:r>
            <w:r w:rsidR="006D410C" w:rsidRPr="006D410C">
              <w:rPr>
                <w:webHidden/>
              </w:rPr>
            </w:r>
            <w:r w:rsidR="006D410C" w:rsidRPr="006D410C">
              <w:rPr>
                <w:webHidden/>
              </w:rPr>
              <w:fldChar w:fldCharType="separate"/>
            </w:r>
            <w:r w:rsidR="006D410C" w:rsidRPr="006D410C">
              <w:rPr>
                <w:webHidden/>
              </w:rPr>
              <w:t>3</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85" w:history="1">
            <w:r w:rsidR="006D410C" w:rsidRPr="006D410C">
              <w:rPr>
                <w:rStyle w:val="Hyperlink"/>
                <w:color w:val="auto"/>
              </w:rPr>
              <w:t>1.3 Tujuan penelitian</w:t>
            </w:r>
            <w:r w:rsidR="006D410C" w:rsidRPr="006D410C">
              <w:rPr>
                <w:webHidden/>
              </w:rPr>
              <w:tab/>
            </w:r>
            <w:r w:rsidR="006D410C" w:rsidRPr="006D410C">
              <w:rPr>
                <w:webHidden/>
              </w:rPr>
              <w:fldChar w:fldCharType="begin"/>
            </w:r>
            <w:r w:rsidR="006D410C" w:rsidRPr="006D410C">
              <w:rPr>
                <w:webHidden/>
              </w:rPr>
              <w:instrText xml:space="preserve"> PAGEREF _Toc76847085 \h </w:instrText>
            </w:r>
            <w:r w:rsidR="006D410C" w:rsidRPr="006D410C">
              <w:rPr>
                <w:webHidden/>
              </w:rPr>
            </w:r>
            <w:r w:rsidR="006D410C" w:rsidRPr="006D410C">
              <w:rPr>
                <w:webHidden/>
              </w:rPr>
              <w:fldChar w:fldCharType="separate"/>
            </w:r>
            <w:r w:rsidR="006D410C" w:rsidRPr="006D410C">
              <w:rPr>
                <w:webHidden/>
              </w:rPr>
              <w:t>3</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86" w:history="1">
            <w:r w:rsidR="006D410C" w:rsidRPr="006D410C">
              <w:rPr>
                <w:rStyle w:val="Hyperlink"/>
                <w:color w:val="auto"/>
              </w:rPr>
              <w:t>BAB II</w:t>
            </w:r>
            <w:r w:rsidR="006D410C" w:rsidRPr="006D410C">
              <w:rPr>
                <w:webHidden/>
              </w:rPr>
              <w:tab/>
            </w:r>
            <w:r w:rsidR="006D410C" w:rsidRPr="006D410C">
              <w:rPr>
                <w:webHidden/>
              </w:rPr>
              <w:fldChar w:fldCharType="begin"/>
            </w:r>
            <w:r w:rsidR="006D410C" w:rsidRPr="006D410C">
              <w:rPr>
                <w:webHidden/>
              </w:rPr>
              <w:instrText xml:space="preserve"> PAGEREF _Toc76847086 \h </w:instrText>
            </w:r>
            <w:r w:rsidR="006D410C" w:rsidRPr="006D410C">
              <w:rPr>
                <w:webHidden/>
              </w:rPr>
            </w:r>
            <w:r w:rsidR="006D410C" w:rsidRPr="006D410C">
              <w:rPr>
                <w:webHidden/>
              </w:rPr>
              <w:fldChar w:fldCharType="separate"/>
            </w:r>
            <w:r w:rsidR="006D410C" w:rsidRPr="006D410C">
              <w:rPr>
                <w:webHidden/>
              </w:rPr>
              <w:t>4</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87" w:history="1">
            <w:r w:rsidR="006D410C" w:rsidRPr="006D410C">
              <w:rPr>
                <w:rStyle w:val="Hyperlink"/>
                <w:color w:val="auto"/>
              </w:rPr>
              <w:t>TINJAUAN PUSTAKA</w:t>
            </w:r>
            <w:r w:rsidR="006D410C" w:rsidRPr="006D410C">
              <w:rPr>
                <w:webHidden/>
              </w:rPr>
              <w:tab/>
            </w:r>
            <w:r w:rsidR="006D410C" w:rsidRPr="006D410C">
              <w:rPr>
                <w:webHidden/>
              </w:rPr>
              <w:fldChar w:fldCharType="begin"/>
            </w:r>
            <w:r w:rsidR="006D410C" w:rsidRPr="006D410C">
              <w:rPr>
                <w:webHidden/>
              </w:rPr>
              <w:instrText xml:space="preserve"> PAGEREF _Toc76847087 \h </w:instrText>
            </w:r>
            <w:r w:rsidR="006D410C" w:rsidRPr="006D410C">
              <w:rPr>
                <w:webHidden/>
              </w:rPr>
            </w:r>
            <w:r w:rsidR="006D410C" w:rsidRPr="006D410C">
              <w:rPr>
                <w:webHidden/>
              </w:rPr>
              <w:fldChar w:fldCharType="separate"/>
            </w:r>
            <w:r w:rsidR="006D410C" w:rsidRPr="006D410C">
              <w:rPr>
                <w:webHidden/>
              </w:rPr>
              <w:t>4</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88" w:history="1">
            <w:r w:rsidR="006D410C" w:rsidRPr="006D410C">
              <w:rPr>
                <w:rStyle w:val="Hyperlink"/>
                <w:color w:val="auto"/>
              </w:rPr>
              <w:t>2.1 Morfologi Ikan Lele Sangkuriang (Clarias sp.)</w:t>
            </w:r>
            <w:r w:rsidR="006D410C" w:rsidRPr="006D410C">
              <w:rPr>
                <w:webHidden/>
              </w:rPr>
              <w:tab/>
            </w:r>
            <w:r w:rsidR="006D410C" w:rsidRPr="006D410C">
              <w:rPr>
                <w:webHidden/>
              </w:rPr>
              <w:fldChar w:fldCharType="begin"/>
            </w:r>
            <w:r w:rsidR="006D410C" w:rsidRPr="006D410C">
              <w:rPr>
                <w:webHidden/>
              </w:rPr>
              <w:instrText xml:space="preserve"> PAGEREF _Toc76847088 \h </w:instrText>
            </w:r>
            <w:r w:rsidR="006D410C" w:rsidRPr="006D410C">
              <w:rPr>
                <w:webHidden/>
              </w:rPr>
            </w:r>
            <w:r w:rsidR="006D410C" w:rsidRPr="006D410C">
              <w:rPr>
                <w:webHidden/>
              </w:rPr>
              <w:fldChar w:fldCharType="separate"/>
            </w:r>
            <w:r w:rsidR="006D410C" w:rsidRPr="006D410C">
              <w:rPr>
                <w:webHidden/>
              </w:rPr>
              <w:t>4</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89" w:history="1">
            <w:r w:rsidR="006D410C" w:rsidRPr="006D410C">
              <w:rPr>
                <w:rStyle w:val="Hyperlink"/>
                <w:color w:val="auto"/>
              </w:rPr>
              <w:t>2.2. Benih Ikan Lele Sangkuriang</w:t>
            </w:r>
            <w:r w:rsidR="006D410C" w:rsidRPr="006D410C">
              <w:rPr>
                <w:webHidden/>
              </w:rPr>
              <w:tab/>
            </w:r>
            <w:r w:rsidR="006D410C" w:rsidRPr="006D410C">
              <w:rPr>
                <w:webHidden/>
              </w:rPr>
              <w:fldChar w:fldCharType="begin"/>
            </w:r>
            <w:r w:rsidR="006D410C" w:rsidRPr="006D410C">
              <w:rPr>
                <w:webHidden/>
              </w:rPr>
              <w:instrText xml:space="preserve"> PAGEREF _Toc76847089 \h </w:instrText>
            </w:r>
            <w:r w:rsidR="006D410C" w:rsidRPr="006D410C">
              <w:rPr>
                <w:webHidden/>
              </w:rPr>
            </w:r>
            <w:r w:rsidR="006D410C" w:rsidRPr="006D410C">
              <w:rPr>
                <w:webHidden/>
              </w:rPr>
              <w:fldChar w:fldCharType="separate"/>
            </w:r>
            <w:r w:rsidR="006D410C" w:rsidRPr="006D410C">
              <w:rPr>
                <w:webHidden/>
              </w:rPr>
              <w:t>6</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90" w:history="1">
            <w:r w:rsidR="006D410C" w:rsidRPr="006D410C">
              <w:rPr>
                <w:rStyle w:val="Hyperlink"/>
                <w:color w:val="auto"/>
              </w:rPr>
              <w:t>2.3 Pertumbuhan</w:t>
            </w:r>
            <w:r w:rsidR="006D410C" w:rsidRPr="006D410C">
              <w:rPr>
                <w:webHidden/>
              </w:rPr>
              <w:tab/>
            </w:r>
            <w:r w:rsidR="006D410C" w:rsidRPr="006D410C">
              <w:rPr>
                <w:webHidden/>
              </w:rPr>
              <w:fldChar w:fldCharType="begin"/>
            </w:r>
            <w:r w:rsidR="006D410C" w:rsidRPr="006D410C">
              <w:rPr>
                <w:webHidden/>
              </w:rPr>
              <w:instrText xml:space="preserve"> PAGEREF _Toc76847090 \h </w:instrText>
            </w:r>
            <w:r w:rsidR="006D410C" w:rsidRPr="006D410C">
              <w:rPr>
                <w:webHidden/>
              </w:rPr>
            </w:r>
            <w:r w:rsidR="006D410C" w:rsidRPr="006D410C">
              <w:rPr>
                <w:webHidden/>
              </w:rPr>
              <w:fldChar w:fldCharType="separate"/>
            </w:r>
            <w:r w:rsidR="006D410C" w:rsidRPr="006D410C">
              <w:rPr>
                <w:webHidden/>
              </w:rPr>
              <w:t>8</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91" w:history="1">
            <w:r w:rsidR="006D410C" w:rsidRPr="006D410C">
              <w:rPr>
                <w:rStyle w:val="Hyperlink"/>
                <w:color w:val="auto"/>
              </w:rPr>
              <w:t>2.4 Pertumbuhan Kompenstori</w:t>
            </w:r>
            <w:r w:rsidR="006D410C" w:rsidRPr="006D410C">
              <w:rPr>
                <w:webHidden/>
              </w:rPr>
              <w:tab/>
            </w:r>
            <w:r w:rsidR="006D410C" w:rsidRPr="006D410C">
              <w:rPr>
                <w:webHidden/>
              </w:rPr>
              <w:fldChar w:fldCharType="begin"/>
            </w:r>
            <w:r w:rsidR="006D410C" w:rsidRPr="006D410C">
              <w:rPr>
                <w:webHidden/>
              </w:rPr>
              <w:instrText xml:space="preserve"> PAGEREF _Toc76847091 \h </w:instrText>
            </w:r>
            <w:r w:rsidR="006D410C" w:rsidRPr="006D410C">
              <w:rPr>
                <w:webHidden/>
              </w:rPr>
            </w:r>
            <w:r w:rsidR="006D410C" w:rsidRPr="006D410C">
              <w:rPr>
                <w:webHidden/>
              </w:rPr>
              <w:fldChar w:fldCharType="separate"/>
            </w:r>
            <w:r w:rsidR="006D410C" w:rsidRPr="006D410C">
              <w:rPr>
                <w:webHidden/>
              </w:rPr>
              <w:t>8</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92" w:history="1">
            <w:r w:rsidR="006D410C" w:rsidRPr="006D410C">
              <w:rPr>
                <w:rStyle w:val="Hyperlink"/>
                <w:color w:val="auto"/>
              </w:rPr>
              <w:t>2.5 Pakan</w:t>
            </w:r>
            <w:r w:rsidR="006D410C" w:rsidRPr="006D410C">
              <w:rPr>
                <w:webHidden/>
              </w:rPr>
              <w:tab/>
            </w:r>
            <w:r w:rsidR="006D410C" w:rsidRPr="006D410C">
              <w:rPr>
                <w:webHidden/>
              </w:rPr>
              <w:fldChar w:fldCharType="begin"/>
            </w:r>
            <w:r w:rsidR="006D410C" w:rsidRPr="006D410C">
              <w:rPr>
                <w:webHidden/>
              </w:rPr>
              <w:instrText xml:space="preserve"> PAGEREF _Toc76847092 \h </w:instrText>
            </w:r>
            <w:r w:rsidR="006D410C" w:rsidRPr="006D410C">
              <w:rPr>
                <w:webHidden/>
              </w:rPr>
            </w:r>
            <w:r w:rsidR="006D410C" w:rsidRPr="006D410C">
              <w:rPr>
                <w:webHidden/>
              </w:rPr>
              <w:fldChar w:fldCharType="separate"/>
            </w:r>
            <w:r w:rsidR="006D410C" w:rsidRPr="006D410C">
              <w:rPr>
                <w:webHidden/>
              </w:rPr>
              <w:t>10</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93" w:history="1">
            <w:r w:rsidR="006D410C" w:rsidRPr="006D410C">
              <w:rPr>
                <w:rStyle w:val="Hyperlink"/>
                <w:color w:val="auto"/>
                <w:lang w:val="en-US"/>
              </w:rPr>
              <w:t xml:space="preserve">2.6 </w:t>
            </w:r>
            <w:r w:rsidR="006D410C" w:rsidRPr="006D410C">
              <w:rPr>
                <w:rStyle w:val="Hyperlink"/>
                <w:color w:val="auto"/>
              </w:rPr>
              <w:t>Pemberian Probiotik</w:t>
            </w:r>
            <w:r w:rsidR="006D410C" w:rsidRPr="006D410C">
              <w:rPr>
                <w:webHidden/>
              </w:rPr>
              <w:tab/>
            </w:r>
            <w:r w:rsidR="006D410C" w:rsidRPr="006D410C">
              <w:rPr>
                <w:webHidden/>
              </w:rPr>
              <w:fldChar w:fldCharType="begin"/>
            </w:r>
            <w:r w:rsidR="006D410C" w:rsidRPr="006D410C">
              <w:rPr>
                <w:webHidden/>
              </w:rPr>
              <w:instrText xml:space="preserve"> PAGEREF _Toc76847093 \h </w:instrText>
            </w:r>
            <w:r w:rsidR="006D410C" w:rsidRPr="006D410C">
              <w:rPr>
                <w:webHidden/>
              </w:rPr>
            </w:r>
            <w:r w:rsidR="006D410C" w:rsidRPr="006D410C">
              <w:rPr>
                <w:webHidden/>
              </w:rPr>
              <w:fldChar w:fldCharType="separate"/>
            </w:r>
            <w:r w:rsidR="006D410C" w:rsidRPr="006D410C">
              <w:rPr>
                <w:webHidden/>
              </w:rPr>
              <w:t>11</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94" w:history="1">
            <w:r w:rsidR="006D410C" w:rsidRPr="006D410C">
              <w:rPr>
                <w:rStyle w:val="Hyperlink"/>
                <w:color w:val="auto"/>
                <w:lang w:val="en-US"/>
              </w:rPr>
              <w:t xml:space="preserve">2.7 </w:t>
            </w:r>
            <w:r w:rsidR="006D410C" w:rsidRPr="006D410C">
              <w:rPr>
                <w:rStyle w:val="Hyperlink"/>
                <w:color w:val="auto"/>
              </w:rPr>
              <w:t>Manajemen Kualitas Air</w:t>
            </w:r>
            <w:r w:rsidR="006D410C" w:rsidRPr="006D410C">
              <w:rPr>
                <w:webHidden/>
              </w:rPr>
              <w:tab/>
            </w:r>
            <w:r w:rsidR="006D410C" w:rsidRPr="006D410C">
              <w:rPr>
                <w:webHidden/>
              </w:rPr>
              <w:fldChar w:fldCharType="begin"/>
            </w:r>
            <w:r w:rsidR="006D410C" w:rsidRPr="006D410C">
              <w:rPr>
                <w:webHidden/>
              </w:rPr>
              <w:instrText xml:space="preserve"> PAGEREF _Toc76847094 \h </w:instrText>
            </w:r>
            <w:r w:rsidR="006D410C" w:rsidRPr="006D410C">
              <w:rPr>
                <w:webHidden/>
              </w:rPr>
            </w:r>
            <w:r w:rsidR="006D410C" w:rsidRPr="006D410C">
              <w:rPr>
                <w:webHidden/>
              </w:rPr>
              <w:fldChar w:fldCharType="separate"/>
            </w:r>
            <w:r w:rsidR="006D410C" w:rsidRPr="006D410C">
              <w:rPr>
                <w:webHidden/>
              </w:rPr>
              <w:t>12</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95" w:history="1">
            <w:r w:rsidR="006D410C" w:rsidRPr="006D410C">
              <w:rPr>
                <w:rStyle w:val="Hyperlink"/>
                <w:b w:val="0"/>
                <w:color w:val="auto"/>
              </w:rPr>
              <w:t>BAB III</w:t>
            </w:r>
            <w:r w:rsidR="006D410C" w:rsidRPr="006D410C">
              <w:rPr>
                <w:webHidden/>
              </w:rPr>
              <w:tab/>
            </w:r>
            <w:r w:rsidR="006D410C" w:rsidRPr="006D410C">
              <w:rPr>
                <w:webHidden/>
              </w:rPr>
              <w:fldChar w:fldCharType="begin"/>
            </w:r>
            <w:r w:rsidR="006D410C" w:rsidRPr="006D410C">
              <w:rPr>
                <w:webHidden/>
              </w:rPr>
              <w:instrText xml:space="preserve"> PAGEREF _Toc76847095 \h </w:instrText>
            </w:r>
            <w:r w:rsidR="006D410C" w:rsidRPr="006D410C">
              <w:rPr>
                <w:webHidden/>
              </w:rPr>
            </w:r>
            <w:r w:rsidR="006D410C" w:rsidRPr="006D410C">
              <w:rPr>
                <w:webHidden/>
              </w:rPr>
              <w:fldChar w:fldCharType="separate"/>
            </w:r>
            <w:r w:rsidR="006D410C" w:rsidRPr="006D410C">
              <w:rPr>
                <w:webHidden/>
              </w:rPr>
              <w:t>13</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096" w:history="1">
            <w:r w:rsidR="006D410C" w:rsidRPr="006D410C">
              <w:rPr>
                <w:rStyle w:val="Hyperlink"/>
                <w:color w:val="auto"/>
              </w:rPr>
              <w:t>METODE KERJA</w:t>
            </w:r>
            <w:r w:rsidR="006D410C" w:rsidRPr="006D410C">
              <w:rPr>
                <w:webHidden/>
              </w:rPr>
              <w:tab/>
            </w:r>
            <w:r w:rsidR="006D410C" w:rsidRPr="006D410C">
              <w:rPr>
                <w:webHidden/>
              </w:rPr>
              <w:fldChar w:fldCharType="begin"/>
            </w:r>
            <w:r w:rsidR="006D410C" w:rsidRPr="006D410C">
              <w:rPr>
                <w:webHidden/>
              </w:rPr>
              <w:instrText xml:space="preserve"> PAGEREF _Toc76847096 \h </w:instrText>
            </w:r>
            <w:r w:rsidR="006D410C" w:rsidRPr="006D410C">
              <w:rPr>
                <w:webHidden/>
              </w:rPr>
            </w:r>
            <w:r w:rsidR="006D410C" w:rsidRPr="006D410C">
              <w:rPr>
                <w:webHidden/>
              </w:rPr>
              <w:fldChar w:fldCharType="separate"/>
            </w:r>
            <w:r w:rsidR="006D410C" w:rsidRPr="006D410C">
              <w:rPr>
                <w:webHidden/>
              </w:rPr>
              <w:t>13</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97" w:history="1">
            <w:r w:rsidR="006D410C" w:rsidRPr="006D410C">
              <w:rPr>
                <w:rStyle w:val="Hyperlink"/>
                <w:color w:val="auto"/>
                <w:lang w:val="en-US"/>
              </w:rPr>
              <w:t xml:space="preserve">3.1 </w:t>
            </w:r>
            <w:r w:rsidR="006D410C" w:rsidRPr="006D410C">
              <w:rPr>
                <w:rStyle w:val="Hyperlink"/>
                <w:color w:val="auto"/>
              </w:rPr>
              <w:t>Waktu dan Tempat</w:t>
            </w:r>
            <w:r w:rsidR="006D410C" w:rsidRPr="006D410C">
              <w:rPr>
                <w:webHidden/>
              </w:rPr>
              <w:tab/>
            </w:r>
            <w:r w:rsidR="006D410C" w:rsidRPr="006D410C">
              <w:rPr>
                <w:webHidden/>
              </w:rPr>
              <w:fldChar w:fldCharType="begin"/>
            </w:r>
            <w:r w:rsidR="006D410C" w:rsidRPr="006D410C">
              <w:rPr>
                <w:webHidden/>
              </w:rPr>
              <w:instrText xml:space="preserve"> PAGEREF _Toc76847097 \h </w:instrText>
            </w:r>
            <w:r w:rsidR="006D410C" w:rsidRPr="006D410C">
              <w:rPr>
                <w:webHidden/>
              </w:rPr>
            </w:r>
            <w:r w:rsidR="006D410C" w:rsidRPr="006D410C">
              <w:rPr>
                <w:webHidden/>
              </w:rPr>
              <w:fldChar w:fldCharType="separate"/>
            </w:r>
            <w:r w:rsidR="006D410C" w:rsidRPr="006D410C">
              <w:rPr>
                <w:webHidden/>
              </w:rPr>
              <w:t>13</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98" w:history="1">
            <w:r w:rsidR="006D410C" w:rsidRPr="006D410C">
              <w:rPr>
                <w:rStyle w:val="Hyperlink"/>
                <w:color w:val="auto"/>
                <w:lang w:val="en-US"/>
              </w:rPr>
              <w:t xml:space="preserve">3.2 </w:t>
            </w:r>
            <w:r w:rsidR="006D410C" w:rsidRPr="006D410C">
              <w:rPr>
                <w:rStyle w:val="Hyperlink"/>
                <w:color w:val="auto"/>
              </w:rPr>
              <w:t>Bahan dan Alat</w:t>
            </w:r>
            <w:r w:rsidR="006D410C" w:rsidRPr="006D410C">
              <w:rPr>
                <w:webHidden/>
              </w:rPr>
              <w:tab/>
            </w:r>
            <w:r w:rsidR="006D410C" w:rsidRPr="006D410C">
              <w:rPr>
                <w:webHidden/>
              </w:rPr>
              <w:fldChar w:fldCharType="begin"/>
            </w:r>
            <w:r w:rsidR="006D410C" w:rsidRPr="006D410C">
              <w:rPr>
                <w:webHidden/>
              </w:rPr>
              <w:instrText xml:space="preserve"> PAGEREF _Toc76847098 \h </w:instrText>
            </w:r>
            <w:r w:rsidR="006D410C" w:rsidRPr="006D410C">
              <w:rPr>
                <w:webHidden/>
              </w:rPr>
            </w:r>
            <w:r w:rsidR="006D410C" w:rsidRPr="006D410C">
              <w:rPr>
                <w:webHidden/>
              </w:rPr>
              <w:fldChar w:fldCharType="separate"/>
            </w:r>
            <w:r w:rsidR="006D410C" w:rsidRPr="006D410C">
              <w:rPr>
                <w:webHidden/>
              </w:rPr>
              <w:t>13</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099" w:history="1">
            <w:r w:rsidR="006D410C" w:rsidRPr="006D410C">
              <w:rPr>
                <w:rStyle w:val="Hyperlink"/>
                <w:color w:val="auto"/>
                <w:lang w:val="en-US"/>
              </w:rPr>
              <w:t xml:space="preserve">3.3 </w:t>
            </w:r>
            <w:r w:rsidR="006D410C" w:rsidRPr="006D410C">
              <w:rPr>
                <w:rStyle w:val="Hyperlink"/>
                <w:color w:val="auto"/>
              </w:rPr>
              <w:t>Cara Kerja</w:t>
            </w:r>
            <w:r w:rsidR="006D410C" w:rsidRPr="006D410C">
              <w:rPr>
                <w:webHidden/>
              </w:rPr>
              <w:tab/>
            </w:r>
            <w:r w:rsidR="006D410C" w:rsidRPr="006D410C">
              <w:rPr>
                <w:webHidden/>
              </w:rPr>
              <w:fldChar w:fldCharType="begin"/>
            </w:r>
            <w:r w:rsidR="006D410C" w:rsidRPr="006D410C">
              <w:rPr>
                <w:webHidden/>
              </w:rPr>
              <w:instrText xml:space="preserve"> PAGEREF _Toc76847099 \h </w:instrText>
            </w:r>
            <w:r w:rsidR="006D410C" w:rsidRPr="006D410C">
              <w:rPr>
                <w:webHidden/>
              </w:rPr>
            </w:r>
            <w:r w:rsidR="006D410C" w:rsidRPr="006D410C">
              <w:rPr>
                <w:webHidden/>
              </w:rPr>
              <w:fldChar w:fldCharType="separate"/>
            </w:r>
            <w:r w:rsidR="006D410C" w:rsidRPr="006D410C">
              <w:rPr>
                <w:webHidden/>
              </w:rPr>
              <w:t>13</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00" w:history="1">
            <w:r w:rsidR="006D410C" w:rsidRPr="006D410C">
              <w:rPr>
                <w:rStyle w:val="Hyperlink"/>
                <w:color w:val="auto"/>
                <w:lang w:val="en-US"/>
              </w:rPr>
              <w:t xml:space="preserve">3.4 </w:t>
            </w:r>
            <w:r w:rsidR="006D410C" w:rsidRPr="006D410C">
              <w:rPr>
                <w:rStyle w:val="Hyperlink"/>
                <w:color w:val="auto"/>
              </w:rPr>
              <w:t>Parameter</w:t>
            </w:r>
            <w:r w:rsidR="006D410C" w:rsidRPr="006D410C">
              <w:rPr>
                <w:webHidden/>
              </w:rPr>
              <w:tab/>
            </w:r>
            <w:r w:rsidR="006D410C" w:rsidRPr="006D410C">
              <w:rPr>
                <w:webHidden/>
              </w:rPr>
              <w:fldChar w:fldCharType="begin"/>
            </w:r>
            <w:r w:rsidR="006D410C" w:rsidRPr="006D410C">
              <w:rPr>
                <w:webHidden/>
              </w:rPr>
              <w:instrText xml:space="preserve"> PAGEREF _Toc76847100 \h </w:instrText>
            </w:r>
            <w:r w:rsidR="006D410C" w:rsidRPr="006D410C">
              <w:rPr>
                <w:webHidden/>
              </w:rPr>
            </w:r>
            <w:r w:rsidR="006D410C" w:rsidRPr="006D410C">
              <w:rPr>
                <w:webHidden/>
              </w:rPr>
              <w:fldChar w:fldCharType="separate"/>
            </w:r>
            <w:r w:rsidR="006D410C" w:rsidRPr="006D410C">
              <w:rPr>
                <w:webHidden/>
              </w:rPr>
              <w:t>15</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101" w:history="1">
            <w:r w:rsidR="006D410C" w:rsidRPr="006D410C">
              <w:rPr>
                <w:rStyle w:val="Hyperlink"/>
                <w:color w:val="auto"/>
              </w:rPr>
              <w:t>BAB IV</w:t>
            </w:r>
            <w:r w:rsidR="006D410C" w:rsidRPr="006D410C">
              <w:rPr>
                <w:webHidden/>
              </w:rPr>
              <w:tab/>
            </w:r>
            <w:r w:rsidR="006D410C" w:rsidRPr="006D410C">
              <w:rPr>
                <w:webHidden/>
              </w:rPr>
              <w:fldChar w:fldCharType="begin"/>
            </w:r>
            <w:r w:rsidR="006D410C" w:rsidRPr="006D410C">
              <w:rPr>
                <w:webHidden/>
              </w:rPr>
              <w:instrText xml:space="preserve"> PAGEREF _Toc76847101 \h </w:instrText>
            </w:r>
            <w:r w:rsidR="006D410C" w:rsidRPr="006D410C">
              <w:rPr>
                <w:webHidden/>
              </w:rPr>
            </w:r>
            <w:r w:rsidR="006D410C" w:rsidRPr="006D410C">
              <w:rPr>
                <w:webHidden/>
              </w:rPr>
              <w:fldChar w:fldCharType="separate"/>
            </w:r>
            <w:r w:rsidR="006D410C" w:rsidRPr="006D410C">
              <w:rPr>
                <w:webHidden/>
              </w:rPr>
              <w:t>18</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102" w:history="1">
            <w:r w:rsidR="006D410C" w:rsidRPr="006D410C">
              <w:rPr>
                <w:rStyle w:val="Hyperlink"/>
                <w:color w:val="auto"/>
              </w:rPr>
              <w:t>HASIL DAN PEMBAHASA</w:t>
            </w:r>
            <w:r w:rsidR="006D410C" w:rsidRPr="006D410C">
              <w:rPr>
                <w:webHidden/>
              </w:rPr>
              <w:tab/>
            </w:r>
            <w:r w:rsidR="006D410C" w:rsidRPr="006D410C">
              <w:rPr>
                <w:webHidden/>
              </w:rPr>
              <w:fldChar w:fldCharType="begin"/>
            </w:r>
            <w:r w:rsidR="006D410C" w:rsidRPr="006D410C">
              <w:rPr>
                <w:webHidden/>
              </w:rPr>
              <w:instrText xml:space="preserve"> PAGEREF _Toc76847102 \h </w:instrText>
            </w:r>
            <w:r w:rsidR="006D410C" w:rsidRPr="006D410C">
              <w:rPr>
                <w:webHidden/>
              </w:rPr>
            </w:r>
            <w:r w:rsidR="006D410C" w:rsidRPr="006D410C">
              <w:rPr>
                <w:webHidden/>
              </w:rPr>
              <w:fldChar w:fldCharType="separate"/>
            </w:r>
            <w:r w:rsidR="006D410C" w:rsidRPr="006D410C">
              <w:rPr>
                <w:webHidden/>
              </w:rPr>
              <w:t>18</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03" w:history="1">
            <w:r w:rsidR="006D410C" w:rsidRPr="006D410C">
              <w:rPr>
                <w:rStyle w:val="Hyperlink"/>
                <w:color w:val="auto"/>
              </w:rPr>
              <w:t>4.1 Gambar Umum Intansi</w:t>
            </w:r>
            <w:r w:rsidR="006D410C" w:rsidRPr="006D410C">
              <w:rPr>
                <w:webHidden/>
              </w:rPr>
              <w:tab/>
            </w:r>
            <w:r w:rsidR="006D410C" w:rsidRPr="006D410C">
              <w:rPr>
                <w:webHidden/>
              </w:rPr>
              <w:fldChar w:fldCharType="begin"/>
            </w:r>
            <w:r w:rsidR="006D410C" w:rsidRPr="006D410C">
              <w:rPr>
                <w:webHidden/>
              </w:rPr>
              <w:instrText xml:space="preserve"> PAGEREF _Toc76847103 \h </w:instrText>
            </w:r>
            <w:r w:rsidR="006D410C" w:rsidRPr="006D410C">
              <w:rPr>
                <w:webHidden/>
              </w:rPr>
            </w:r>
            <w:r w:rsidR="006D410C" w:rsidRPr="006D410C">
              <w:rPr>
                <w:webHidden/>
              </w:rPr>
              <w:fldChar w:fldCharType="separate"/>
            </w:r>
            <w:r w:rsidR="006D410C" w:rsidRPr="006D410C">
              <w:rPr>
                <w:webHidden/>
              </w:rPr>
              <w:t>18</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04" w:history="1">
            <w:r w:rsidR="006D410C" w:rsidRPr="006D410C">
              <w:rPr>
                <w:rStyle w:val="Hyperlink"/>
                <w:color w:val="auto"/>
              </w:rPr>
              <w:t>4.2 Profil Instansi</w:t>
            </w:r>
            <w:r w:rsidR="006D410C" w:rsidRPr="006D410C">
              <w:rPr>
                <w:webHidden/>
              </w:rPr>
              <w:tab/>
            </w:r>
            <w:r w:rsidR="006D410C" w:rsidRPr="006D410C">
              <w:rPr>
                <w:webHidden/>
              </w:rPr>
              <w:fldChar w:fldCharType="begin"/>
            </w:r>
            <w:r w:rsidR="006D410C" w:rsidRPr="006D410C">
              <w:rPr>
                <w:webHidden/>
              </w:rPr>
              <w:instrText xml:space="preserve"> PAGEREF _Toc76847104 \h </w:instrText>
            </w:r>
            <w:r w:rsidR="006D410C" w:rsidRPr="006D410C">
              <w:rPr>
                <w:webHidden/>
              </w:rPr>
            </w:r>
            <w:r w:rsidR="006D410C" w:rsidRPr="006D410C">
              <w:rPr>
                <w:webHidden/>
              </w:rPr>
              <w:fldChar w:fldCharType="separate"/>
            </w:r>
            <w:r w:rsidR="006D410C" w:rsidRPr="006D410C">
              <w:rPr>
                <w:webHidden/>
              </w:rPr>
              <w:t>18</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05" w:history="1">
            <w:r w:rsidR="006D410C" w:rsidRPr="006D410C">
              <w:rPr>
                <w:rStyle w:val="Hyperlink"/>
                <w:color w:val="auto"/>
              </w:rPr>
              <w:t>4.3 Keadaan Fifik UPT BBI Natar</w:t>
            </w:r>
            <w:r w:rsidR="006D410C" w:rsidRPr="006D410C">
              <w:rPr>
                <w:webHidden/>
              </w:rPr>
              <w:tab/>
            </w:r>
            <w:r w:rsidR="006D410C" w:rsidRPr="006D410C">
              <w:rPr>
                <w:webHidden/>
              </w:rPr>
              <w:fldChar w:fldCharType="begin"/>
            </w:r>
            <w:r w:rsidR="006D410C" w:rsidRPr="006D410C">
              <w:rPr>
                <w:webHidden/>
              </w:rPr>
              <w:instrText xml:space="preserve"> PAGEREF _Toc76847105 \h </w:instrText>
            </w:r>
            <w:r w:rsidR="006D410C" w:rsidRPr="006D410C">
              <w:rPr>
                <w:webHidden/>
              </w:rPr>
            </w:r>
            <w:r w:rsidR="006D410C" w:rsidRPr="006D410C">
              <w:rPr>
                <w:webHidden/>
              </w:rPr>
              <w:fldChar w:fldCharType="separate"/>
            </w:r>
            <w:r w:rsidR="006D410C" w:rsidRPr="006D410C">
              <w:rPr>
                <w:webHidden/>
              </w:rPr>
              <w:t>20</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06" w:history="1">
            <w:r w:rsidR="006D410C" w:rsidRPr="006D410C">
              <w:rPr>
                <w:rStyle w:val="Hyperlink"/>
                <w:color w:val="auto"/>
              </w:rPr>
              <w:t>4.4 Sumber Dana, Lokasi dan Pemanfaatan</w:t>
            </w:r>
            <w:r w:rsidR="006D410C" w:rsidRPr="006D410C">
              <w:rPr>
                <w:webHidden/>
              </w:rPr>
              <w:tab/>
            </w:r>
            <w:r w:rsidR="006D410C" w:rsidRPr="006D410C">
              <w:rPr>
                <w:webHidden/>
              </w:rPr>
              <w:fldChar w:fldCharType="begin"/>
            </w:r>
            <w:r w:rsidR="006D410C" w:rsidRPr="006D410C">
              <w:rPr>
                <w:webHidden/>
              </w:rPr>
              <w:instrText xml:space="preserve"> PAGEREF _Toc76847106 \h </w:instrText>
            </w:r>
            <w:r w:rsidR="006D410C" w:rsidRPr="006D410C">
              <w:rPr>
                <w:webHidden/>
              </w:rPr>
            </w:r>
            <w:r w:rsidR="006D410C" w:rsidRPr="006D410C">
              <w:rPr>
                <w:webHidden/>
              </w:rPr>
              <w:fldChar w:fldCharType="separate"/>
            </w:r>
            <w:r w:rsidR="006D410C" w:rsidRPr="006D410C">
              <w:rPr>
                <w:webHidden/>
              </w:rPr>
              <w:t>20</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07" w:history="1">
            <w:r w:rsidR="006D410C" w:rsidRPr="006D410C">
              <w:rPr>
                <w:rStyle w:val="Hyperlink"/>
                <w:color w:val="auto"/>
              </w:rPr>
              <w:t>4.5 Masalah yang ada di BBI Natar</w:t>
            </w:r>
            <w:r w:rsidR="006D410C" w:rsidRPr="006D410C">
              <w:rPr>
                <w:webHidden/>
              </w:rPr>
              <w:tab/>
            </w:r>
            <w:r w:rsidR="006D410C" w:rsidRPr="006D410C">
              <w:rPr>
                <w:webHidden/>
              </w:rPr>
              <w:fldChar w:fldCharType="begin"/>
            </w:r>
            <w:r w:rsidR="006D410C" w:rsidRPr="006D410C">
              <w:rPr>
                <w:webHidden/>
              </w:rPr>
              <w:instrText xml:space="preserve"> PAGEREF _Toc76847107 \h </w:instrText>
            </w:r>
            <w:r w:rsidR="006D410C" w:rsidRPr="006D410C">
              <w:rPr>
                <w:webHidden/>
              </w:rPr>
            </w:r>
            <w:r w:rsidR="006D410C" w:rsidRPr="006D410C">
              <w:rPr>
                <w:webHidden/>
              </w:rPr>
              <w:fldChar w:fldCharType="separate"/>
            </w:r>
            <w:r w:rsidR="006D410C" w:rsidRPr="006D410C">
              <w:rPr>
                <w:webHidden/>
              </w:rPr>
              <w:t>21</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08" w:history="1">
            <w:r w:rsidR="006D410C" w:rsidRPr="006D410C">
              <w:rPr>
                <w:rStyle w:val="Hyperlink"/>
                <w:color w:val="auto"/>
              </w:rPr>
              <w:t>4.6 Maksud dan Tujuan</w:t>
            </w:r>
            <w:r w:rsidR="006D410C" w:rsidRPr="006D410C">
              <w:rPr>
                <w:webHidden/>
              </w:rPr>
              <w:tab/>
            </w:r>
            <w:r w:rsidR="006D410C" w:rsidRPr="006D410C">
              <w:rPr>
                <w:webHidden/>
              </w:rPr>
              <w:fldChar w:fldCharType="begin"/>
            </w:r>
            <w:r w:rsidR="006D410C" w:rsidRPr="006D410C">
              <w:rPr>
                <w:webHidden/>
              </w:rPr>
              <w:instrText xml:space="preserve"> PAGEREF _Toc76847108 \h </w:instrText>
            </w:r>
            <w:r w:rsidR="006D410C" w:rsidRPr="006D410C">
              <w:rPr>
                <w:webHidden/>
              </w:rPr>
            </w:r>
            <w:r w:rsidR="006D410C" w:rsidRPr="006D410C">
              <w:rPr>
                <w:webHidden/>
              </w:rPr>
              <w:fldChar w:fldCharType="separate"/>
            </w:r>
            <w:r w:rsidR="006D410C" w:rsidRPr="006D410C">
              <w:rPr>
                <w:webHidden/>
              </w:rPr>
              <w:t>22</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09" w:history="1">
            <w:r w:rsidR="006D410C" w:rsidRPr="006D410C">
              <w:rPr>
                <w:rStyle w:val="Hyperlink"/>
                <w:color w:val="auto"/>
              </w:rPr>
              <w:t>4.</w:t>
            </w:r>
            <w:r w:rsidR="006D410C" w:rsidRPr="006D410C">
              <w:rPr>
                <w:rStyle w:val="Hyperlink"/>
                <w:color w:val="auto"/>
                <w:lang w:val="en-US"/>
              </w:rPr>
              <w:t>7</w:t>
            </w:r>
            <w:r w:rsidR="006D410C" w:rsidRPr="006D410C">
              <w:rPr>
                <w:rStyle w:val="Hyperlink"/>
                <w:color w:val="auto"/>
              </w:rPr>
              <w:t xml:space="preserve"> Struktur Organisasi</w:t>
            </w:r>
            <w:r w:rsidR="006D410C" w:rsidRPr="006D410C">
              <w:rPr>
                <w:webHidden/>
              </w:rPr>
              <w:tab/>
            </w:r>
            <w:r w:rsidR="006D410C" w:rsidRPr="006D410C">
              <w:rPr>
                <w:webHidden/>
              </w:rPr>
              <w:fldChar w:fldCharType="begin"/>
            </w:r>
            <w:r w:rsidR="006D410C" w:rsidRPr="006D410C">
              <w:rPr>
                <w:webHidden/>
              </w:rPr>
              <w:instrText xml:space="preserve"> PAGEREF _Toc76847109 \h </w:instrText>
            </w:r>
            <w:r w:rsidR="006D410C" w:rsidRPr="006D410C">
              <w:rPr>
                <w:webHidden/>
              </w:rPr>
            </w:r>
            <w:r w:rsidR="006D410C" w:rsidRPr="006D410C">
              <w:rPr>
                <w:webHidden/>
              </w:rPr>
              <w:fldChar w:fldCharType="separate"/>
            </w:r>
            <w:r w:rsidR="006D410C" w:rsidRPr="006D410C">
              <w:rPr>
                <w:webHidden/>
              </w:rPr>
              <w:t>23</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10" w:history="1">
            <w:r w:rsidR="006D410C" w:rsidRPr="006D410C">
              <w:rPr>
                <w:rStyle w:val="Hyperlink"/>
                <w:color w:val="auto"/>
                <w:lang w:val="en-US"/>
              </w:rPr>
              <w:t xml:space="preserve">4.8 </w:t>
            </w:r>
            <w:r w:rsidR="006D410C" w:rsidRPr="006D410C">
              <w:rPr>
                <w:rStyle w:val="Hyperlink"/>
                <w:color w:val="auto"/>
              </w:rPr>
              <w:t>Sarana dan Prasarana</w:t>
            </w:r>
            <w:r w:rsidR="006D410C" w:rsidRPr="006D410C">
              <w:rPr>
                <w:webHidden/>
              </w:rPr>
              <w:tab/>
            </w:r>
            <w:r w:rsidR="006D410C" w:rsidRPr="006D410C">
              <w:rPr>
                <w:webHidden/>
              </w:rPr>
              <w:fldChar w:fldCharType="begin"/>
            </w:r>
            <w:r w:rsidR="006D410C" w:rsidRPr="006D410C">
              <w:rPr>
                <w:webHidden/>
              </w:rPr>
              <w:instrText xml:space="preserve"> PAGEREF _Toc76847110 \h </w:instrText>
            </w:r>
            <w:r w:rsidR="006D410C" w:rsidRPr="006D410C">
              <w:rPr>
                <w:webHidden/>
              </w:rPr>
            </w:r>
            <w:r w:rsidR="006D410C" w:rsidRPr="006D410C">
              <w:rPr>
                <w:webHidden/>
              </w:rPr>
              <w:fldChar w:fldCharType="separate"/>
            </w:r>
            <w:r w:rsidR="006D410C" w:rsidRPr="006D410C">
              <w:rPr>
                <w:webHidden/>
              </w:rPr>
              <w:t>24</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11" w:history="1">
            <w:r w:rsidR="006D410C" w:rsidRPr="006D410C">
              <w:rPr>
                <w:rStyle w:val="Hyperlink"/>
                <w:color w:val="auto"/>
                <w:lang w:val="en-US"/>
              </w:rPr>
              <w:t xml:space="preserve">4.9 </w:t>
            </w:r>
            <w:r w:rsidR="006D410C" w:rsidRPr="006D410C">
              <w:rPr>
                <w:rStyle w:val="Hyperlink"/>
                <w:color w:val="auto"/>
              </w:rPr>
              <w:t>Hasil dan Pembahasan</w:t>
            </w:r>
            <w:r w:rsidR="006D410C" w:rsidRPr="006D410C">
              <w:rPr>
                <w:webHidden/>
              </w:rPr>
              <w:tab/>
            </w:r>
            <w:r w:rsidR="006D410C" w:rsidRPr="006D410C">
              <w:rPr>
                <w:webHidden/>
              </w:rPr>
              <w:fldChar w:fldCharType="begin"/>
            </w:r>
            <w:r w:rsidR="006D410C" w:rsidRPr="006D410C">
              <w:rPr>
                <w:webHidden/>
              </w:rPr>
              <w:instrText xml:space="preserve"> PAGEREF _Toc76847111 \h </w:instrText>
            </w:r>
            <w:r w:rsidR="006D410C" w:rsidRPr="006D410C">
              <w:rPr>
                <w:webHidden/>
              </w:rPr>
            </w:r>
            <w:r w:rsidR="006D410C" w:rsidRPr="006D410C">
              <w:rPr>
                <w:webHidden/>
              </w:rPr>
              <w:fldChar w:fldCharType="separate"/>
            </w:r>
            <w:r w:rsidR="006D410C" w:rsidRPr="006D410C">
              <w:rPr>
                <w:webHidden/>
              </w:rPr>
              <w:t>28</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112" w:history="1">
            <w:r w:rsidR="006D410C" w:rsidRPr="006D410C">
              <w:rPr>
                <w:rStyle w:val="Hyperlink"/>
                <w:color w:val="auto"/>
              </w:rPr>
              <w:t>BAB V</w:t>
            </w:r>
            <w:r w:rsidR="006D410C" w:rsidRPr="006D410C">
              <w:rPr>
                <w:webHidden/>
              </w:rPr>
              <w:tab/>
            </w:r>
            <w:r w:rsidR="006D410C" w:rsidRPr="006D410C">
              <w:rPr>
                <w:webHidden/>
              </w:rPr>
              <w:fldChar w:fldCharType="begin"/>
            </w:r>
            <w:r w:rsidR="006D410C" w:rsidRPr="006D410C">
              <w:rPr>
                <w:webHidden/>
              </w:rPr>
              <w:instrText xml:space="preserve"> PAGEREF _Toc76847112 \h </w:instrText>
            </w:r>
            <w:r w:rsidR="006D410C" w:rsidRPr="006D410C">
              <w:rPr>
                <w:webHidden/>
              </w:rPr>
            </w:r>
            <w:r w:rsidR="006D410C" w:rsidRPr="006D410C">
              <w:rPr>
                <w:webHidden/>
              </w:rPr>
              <w:fldChar w:fldCharType="separate"/>
            </w:r>
            <w:r w:rsidR="006D410C" w:rsidRPr="006D410C">
              <w:rPr>
                <w:webHidden/>
              </w:rPr>
              <w:t>36</w:t>
            </w:r>
            <w:r w:rsidR="006D410C" w:rsidRPr="006D410C">
              <w:rPr>
                <w:webHidden/>
              </w:rPr>
              <w:fldChar w:fldCharType="end"/>
            </w:r>
          </w:hyperlink>
        </w:p>
        <w:p w:rsidR="006D410C" w:rsidRPr="006D410C" w:rsidRDefault="00D93B50" w:rsidP="006D410C">
          <w:pPr>
            <w:pStyle w:val="TOC1"/>
            <w:rPr>
              <w:rFonts w:eastAsiaTheme="minorEastAsia"/>
              <w:lang w:val="en-US"/>
            </w:rPr>
          </w:pPr>
          <w:hyperlink w:anchor="_Toc76847113" w:history="1">
            <w:r w:rsidR="006D410C" w:rsidRPr="006D410C">
              <w:rPr>
                <w:rStyle w:val="Hyperlink"/>
                <w:color w:val="auto"/>
              </w:rPr>
              <w:t>KESIMPULAN DAN SARAN</w:t>
            </w:r>
            <w:r w:rsidR="006D410C" w:rsidRPr="006D410C">
              <w:rPr>
                <w:webHidden/>
              </w:rPr>
              <w:tab/>
            </w:r>
            <w:r w:rsidR="006D410C" w:rsidRPr="006D410C">
              <w:rPr>
                <w:webHidden/>
              </w:rPr>
              <w:fldChar w:fldCharType="begin"/>
            </w:r>
            <w:r w:rsidR="006D410C" w:rsidRPr="006D410C">
              <w:rPr>
                <w:webHidden/>
              </w:rPr>
              <w:instrText xml:space="preserve"> PAGEREF _Toc76847113 \h </w:instrText>
            </w:r>
            <w:r w:rsidR="006D410C" w:rsidRPr="006D410C">
              <w:rPr>
                <w:webHidden/>
              </w:rPr>
            </w:r>
            <w:r w:rsidR="006D410C" w:rsidRPr="006D410C">
              <w:rPr>
                <w:webHidden/>
              </w:rPr>
              <w:fldChar w:fldCharType="separate"/>
            </w:r>
            <w:r w:rsidR="006D410C" w:rsidRPr="006D410C">
              <w:rPr>
                <w:webHidden/>
              </w:rPr>
              <w:t>36</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14" w:history="1">
            <w:r w:rsidR="006D410C" w:rsidRPr="006D410C">
              <w:rPr>
                <w:rStyle w:val="Hyperlink"/>
                <w:color w:val="auto"/>
                <w:lang w:val="en-US"/>
              </w:rPr>
              <w:t xml:space="preserve">5.1 </w:t>
            </w:r>
            <w:r w:rsidR="006D410C" w:rsidRPr="006D410C">
              <w:rPr>
                <w:rStyle w:val="Hyperlink"/>
                <w:color w:val="auto"/>
              </w:rPr>
              <w:t>Kesimpulan</w:t>
            </w:r>
            <w:r w:rsidR="006D410C" w:rsidRPr="006D410C">
              <w:rPr>
                <w:webHidden/>
              </w:rPr>
              <w:tab/>
            </w:r>
            <w:r w:rsidR="006D410C" w:rsidRPr="006D410C">
              <w:rPr>
                <w:webHidden/>
              </w:rPr>
              <w:fldChar w:fldCharType="begin"/>
            </w:r>
            <w:r w:rsidR="006D410C" w:rsidRPr="006D410C">
              <w:rPr>
                <w:webHidden/>
              </w:rPr>
              <w:instrText xml:space="preserve"> PAGEREF _Toc76847114 \h </w:instrText>
            </w:r>
            <w:r w:rsidR="006D410C" w:rsidRPr="006D410C">
              <w:rPr>
                <w:webHidden/>
              </w:rPr>
            </w:r>
            <w:r w:rsidR="006D410C" w:rsidRPr="006D410C">
              <w:rPr>
                <w:webHidden/>
              </w:rPr>
              <w:fldChar w:fldCharType="separate"/>
            </w:r>
            <w:r w:rsidR="006D410C" w:rsidRPr="006D410C">
              <w:rPr>
                <w:webHidden/>
              </w:rPr>
              <w:t>36</w:t>
            </w:r>
            <w:r w:rsidR="006D410C" w:rsidRPr="006D410C">
              <w:rPr>
                <w:webHidden/>
              </w:rPr>
              <w:fldChar w:fldCharType="end"/>
            </w:r>
          </w:hyperlink>
        </w:p>
        <w:p w:rsidR="006D410C" w:rsidRPr="006D410C" w:rsidRDefault="00D93B50" w:rsidP="006D410C">
          <w:pPr>
            <w:pStyle w:val="TOC2"/>
            <w:rPr>
              <w:rFonts w:eastAsiaTheme="minorEastAsia"/>
              <w:lang w:val="en-US"/>
            </w:rPr>
          </w:pPr>
          <w:hyperlink w:anchor="_Toc76847115" w:history="1">
            <w:r w:rsidR="006D410C" w:rsidRPr="006D410C">
              <w:rPr>
                <w:rStyle w:val="Hyperlink"/>
                <w:color w:val="auto"/>
                <w:lang w:val="en-US"/>
              </w:rPr>
              <w:t xml:space="preserve">5.2 </w:t>
            </w:r>
            <w:r w:rsidR="006D410C" w:rsidRPr="006D410C">
              <w:rPr>
                <w:rStyle w:val="Hyperlink"/>
                <w:color w:val="auto"/>
              </w:rPr>
              <w:t>Saran</w:t>
            </w:r>
            <w:r w:rsidR="006D410C" w:rsidRPr="006D410C">
              <w:rPr>
                <w:webHidden/>
              </w:rPr>
              <w:tab/>
            </w:r>
            <w:r w:rsidR="006D410C" w:rsidRPr="006D410C">
              <w:rPr>
                <w:webHidden/>
              </w:rPr>
              <w:fldChar w:fldCharType="begin"/>
            </w:r>
            <w:r w:rsidR="006D410C" w:rsidRPr="006D410C">
              <w:rPr>
                <w:webHidden/>
              </w:rPr>
              <w:instrText xml:space="preserve"> PAGEREF _Toc76847115 \h </w:instrText>
            </w:r>
            <w:r w:rsidR="006D410C" w:rsidRPr="006D410C">
              <w:rPr>
                <w:webHidden/>
              </w:rPr>
            </w:r>
            <w:r w:rsidR="006D410C" w:rsidRPr="006D410C">
              <w:rPr>
                <w:webHidden/>
              </w:rPr>
              <w:fldChar w:fldCharType="separate"/>
            </w:r>
            <w:r w:rsidR="006D410C" w:rsidRPr="006D410C">
              <w:rPr>
                <w:webHidden/>
              </w:rPr>
              <w:t>36</w:t>
            </w:r>
            <w:r w:rsidR="006D410C" w:rsidRPr="006D410C">
              <w:rPr>
                <w:webHidden/>
              </w:rPr>
              <w:fldChar w:fldCharType="end"/>
            </w:r>
          </w:hyperlink>
        </w:p>
        <w:p w:rsidR="00C95119" w:rsidRDefault="006D410C" w:rsidP="006D410C">
          <w:pPr>
            <w:jc w:val="both"/>
            <w:rPr>
              <w:b/>
              <w:bCs/>
              <w:noProof/>
              <w:sz w:val="22"/>
              <w:szCs w:val="22"/>
              <w:lang w:val="en-US"/>
            </w:rPr>
          </w:pPr>
          <w:r w:rsidRPr="006D410C">
            <w:rPr>
              <w:b/>
              <w:bCs/>
              <w:noProof/>
              <w:sz w:val="22"/>
              <w:szCs w:val="22"/>
            </w:rPr>
            <w:fldChar w:fldCharType="end"/>
          </w:r>
          <w:r w:rsidR="00C95119">
            <w:rPr>
              <w:b/>
              <w:bCs/>
              <w:noProof/>
              <w:sz w:val="22"/>
              <w:szCs w:val="22"/>
              <w:lang w:val="en-US"/>
            </w:rPr>
            <w:t>DAFTAR PUSTAKA</w:t>
          </w:r>
        </w:p>
        <w:p w:rsidR="006D410C" w:rsidRDefault="00C95119" w:rsidP="006D410C">
          <w:pPr>
            <w:jc w:val="both"/>
          </w:pPr>
          <w:r>
            <w:rPr>
              <w:b/>
              <w:bCs/>
              <w:noProof/>
              <w:sz w:val="22"/>
              <w:szCs w:val="22"/>
              <w:lang w:val="en-US"/>
            </w:rPr>
            <w:t>LAMPIRAN</w:t>
          </w:r>
        </w:p>
      </w:sdtContent>
    </w:sdt>
    <w:p w:rsidR="006D410C" w:rsidRPr="006D410C" w:rsidRDefault="006D410C" w:rsidP="006D410C">
      <w:pPr>
        <w:rPr>
          <w:lang w:val="en-US" w:eastAsia="ja-JP"/>
        </w:rPr>
      </w:pPr>
    </w:p>
    <w:p w:rsidR="00DD2F51" w:rsidRPr="00490F89" w:rsidRDefault="00DD2F51" w:rsidP="005849EF">
      <w:pPr>
        <w:spacing w:line="360" w:lineRule="auto"/>
        <w:jc w:val="both"/>
        <w:rPr>
          <w:b/>
          <w:lang w:val="en-US"/>
        </w:rPr>
      </w:pPr>
    </w:p>
    <w:p w:rsidR="00DD2F51" w:rsidRPr="00490F89" w:rsidRDefault="005A162B" w:rsidP="005A162B">
      <w:pPr>
        <w:tabs>
          <w:tab w:val="left" w:pos="4471"/>
        </w:tabs>
        <w:spacing w:line="360" w:lineRule="auto"/>
        <w:rPr>
          <w:b/>
          <w:lang w:val="en-US"/>
        </w:rPr>
      </w:pPr>
      <w:r>
        <w:rPr>
          <w:b/>
          <w:lang w:val="en-US"/>
        </w:rPr>
        <w:tab/>
      </w:r>
    </w:p>
    <w:p w:rsidR="00DD2F51" w:rsidRPr="00490F89" w:rsidRDefault="00DD2F51" w:rsidP="00FA094F">
      <w:pPr>
        <w:spacing w:line="360" w:lineRule="auto"/>
        <w:jc w:val="center"/>
        <w:rPr>
          <w:b/>
          <w:lang w:val="en-US"/>
        </w:rPr>
      </w:pPr>
    </w:p>
    <w:p w:rsidR="00490F89" w:rsidRPr="00490F89" w:rsidRDefault="00490F89" w:rsidP="00FA094F">
      <w:pPr>
        <w:spacing w:line="360" w:lineRule="auto"/>
        <w:jc w:val="center"/>
        <w:rPr>
          <w:b/>
          <w:lang w:val="en-US"/>
        </w:rPr>
      </w:pPr>
    </w:p>
    <w:p w:rsidR="00490F89" w:rsidRPr="00490F89" w:rsidRDefault="00490F89" w:rsidP="00FA094F">
      <w:pPr>
        <w:spacing w:line="360" w:lineRule="auto"/>
        <w:jc w:val="center"/>
        <w:rPr>
          <w:b/>
          <w:lang w:val="en-US"/>
        </w:rPr>
      </w:pPr>
    </w:p>
    <w:p w:rsidR="00490F89" w:rsidRPr="00490F89" w:rsidRDefault="00490F89" w:rsidP="00FA094F">
      <w:pPr>
        <w:spacing w:line="360" w:lineRule="auto"/>
        <w:jc w:val="center"/>
        <w:rPr>
          <w:b/>
          <w:lang w:val="en-US"/>
        </w:rPr>
      </w:pPr>
    </w:p>
    <w:p w:rsidR="00490F89" w:rsidRPr="00490F89" w:rsidRDefault="00490F89" w:rsidP="00FA094F">
      <w:pPr>
        <w:spacing w:line="360" w:lineRule="auto"/>
        <w:jc w:val="center"/>
        <w:rPr>
          <w:b/>
          <w:lang w:val="en-US"/>
        </w:rPr>
      </w:pPr>
    </w:p>
    <w:p w:rsidR="00490F89" w:rsidRPr="00490F89" w:rsidRDefault="00490F89" w:rsidP="00FA094F">
      <w:pPr>
        <w:spacing w:line="360" w:lineRule="auto"/>
        <w:jc w:val="center"/>
        <w:rPr>
          <w:b/>
          <w:lang w:val="en-US"/>
        </w:rPr>
      </w:pPr>
    </w:p>
    <w:p w:rsidR="00490F89" w:rsidRPr="00490F89" w:rsidRDefault="00490F89" w:rsidP="00FA094F">
      <w:pPr>
        <w:spacing w:line="360" w:lineRule="auto"/>
        <w:jc w:val="center"/>
        <w:rPr>
          <w:b/>
          <w:lang w:val="en-US"/>
        </w:rPr>
      </w:pPr>
    </w:p>
    <w:p w:rsidR="00404605" w:rsidRDefault="00404605" w:rsidP="00404605">
      <w:pPr>
        <w:spacing w:line="360" w:lineRule="auto"/>
        <w:jc w:val="both"/>
        <w:rPr>
          <w:b/>
          <w:lang w:val="en-US"/>
        </w:rPr>
      </w:pPr>
    </w:p>
    <w:p w:rsidR="00C05810" w:rsidRDefault="00C05810" w:rsidP="00C05810">
      <w:pPr>
        <w:pStyle w:val="TableofFigures"/>
        <w:tabs>
          <w:tab w:val="right" w:leader="dot" w:pos="7928"/>
        </w:tabs>
        <w:jc w:val="center"/>
        <w:outlineLvl w:val="0"/>
        <w:rPr>
          <w:b/>
          <w:lang w:val="en-US"/>
        </w:rPr>
      </w:pPr>
      <w:bookmarkStart w:id="74" w:name="_Toc76846938"/>
      <w:bookmarkStart w:id="75" w:name="_Toc76847079"/>
      <w:r>
        <w:rPr>
          <w:b/>
          <w:lang w:val="en-US"/>
        </w:rPr>
        <w:lastRenderedPageBreak/>
        <w:t>DAFTAR GAMBAR</w:t>
      </w:r>
      <w:bookmarkEnd w:id="74"/>
      <w:bookmarkEnd w:id="75"/>
    </w:p>
    <w:p w:rsidR="00C05810" w:rsidRDefault="00C05810">
      <w:pPr>
        <w:pStyle w:val="TableofFigures"/>
        <w:tabs>
          <w:tab w:val="right" w:leader="dot" w:pos="7928"/>
        </w:tabs>
        <w:rPr>
          <w:b/>
          <w:lang w:val="en-US"/>
        </w:rPr>
      </w:pPr>
    </w:p>
    <w:p w:rsidR="00C05810" w:rsidRDefault="00C05810">
      <w:pPr>
        <w:pStyle w:val="TableofFigures"/>
        <w:tabs>
          <w:tab w:val="right" w:leader="dot" w:pos="7928"/>
        </w:tabs>
        <w:rPr>
          <w:b/>
          <w:lang w:val="en-US"/>
        </w:rPr>
      </w:pPr>
    </w:p>
    <w:p w:rsidR="00C05810" w:rsidRPr="005A162B" w:rsidRDefault="00C05810" w:rsidP="00C05810">
      <w:pPr>
        <w:pStyle w:val="TableofFigures"/>
        <w:tabs>
          <w:tab w:val="right" w:leader="dot" w:pos="7928"/>
        </w:tabs>
        <w:spacing w:line="360" w:lineRule="auto"/>
        <w:jc w:val="both"/>
        <w:rPr>
          <w:noProof/>
        </w:rPr>
      </w:pPr>
      <w:r w:rsidRPr="005A162B">
        <w:rPr>
          <w:b/>
          <w:lang w:val="en-US"/>
        </w:rPr>
        <w:fldChar w:fldCharType="begin"/>
      </w:r>
      <w:r w:rsidRPr="005A162B">
        <w:rPr>
          <w:b/>
          <w:lang w:val="en-US"/>
        </w:rPr>
        <w:instrText xml:space="preserve"> TOC \h \z \c "Gambar 2." </w:instrText>
      </w:r>
      <w:r w:rsidRPr="005A162B">
        <w:rPr>
          <w:b/>
          <w:lang w:val="en-US"/>
        </w:rPr>
        <w:fldChar w:fldCharType="separate"/>
      </w:r>
      <w:hyperlink w:anchor="_Toc76846301" w:history="1">
        <w:r w:rsidRPr="005A162B">
          <w:rPr>
            <w:rStyle w:val="Hyperlink"/>
            <w:noProof/>
          </w:rPr>
          <w:t>Gambar 2. 1</w:t>
        </w:r>
        <w:r w:rsidRPr="005A162B">
          <w:rPr>
            <w:rStyle w:val="Hyperlink"/>
            <w:noProof/>
            <w:lang w:val="en-US"/>
          </w:rPr>
          <w:t xml:space="preserve"> Ikan lele sangkuriang (Clarias sp.)</w:t>
        </w:r>
        <w:r w:rsidRPr="005A162B">
          <w:rPr>
            <w:noProof/>
            <w:webHidden/>
          </w:rPr>
          <w:tab/>
        </w:r>
        <w:r w:rsidRPr="005A162B">
          <w:rPr>
            <w:noProof/>
            <w:webHidden/>
          </w:rPr>
          <w:fldChar w:fldCharType="begin"/>
        </w:r>
        <w:r w:rsidRPr="005A162B">
          <w:rPr>
            <w:noProof/>
            <w:webHidden/>
          </w:rPr>
          <w:instrText xml:space="preserve"> PAGEREF _Toc76846301 \h </w:instrText>
        </w:r>
        <w:r w:rsidRPr="005A162B">
          <w:rPr>
            <w:noProof/>
            <w:webHidden/>
          </w:rPr>
        </w:r>
        <w:r w:rsidRPr="005A162B">
          <w:rPr>
            <w:noProof/>
            <w:webHidden/>
          </w:rPr>
          <w:fldChar w:fldCharType="separate"/>
        </w:r>
        <w:r w:rsidRPr="005A162B">
          <w:rPr>
            <w:noProof/>
            <w:webHidden/>
          </w:rPr>
          <w:t>6</w:t>
        </w:r>
        <w:r w:rsidRPr="005A162B">
          <w:rPr>
            <w:noProof/>
            <w:webHidden/>
          </w:rPr>
          <w:fldChar w:fldCharType="end"/>
        </w:r>
      </w:hyperlink>
      <w:r w:rsidRPr="005A162B">
        <w:rPr>
          <w:b/>
          <w:lang w:val="en-US"/>
        </w:rPr>
        <w:fldChar w:fldCharType="end"/>
      </w:r>
      <w:r w:rsidRPr="005A162B">
        <w:rPr>
          <w:b/>
          <w:lang w:val="en-US"/>
        </w:rPr>
        <w:fldChar w:fldCharType="begin"/>
      </w:r>
      <w:r w:rsidRPr="005A162B">
        <w:rPr>
          <w:b/>
          <w:lang w:val="en-US"/>
        </w:rPr>
        <w:instrText xml:space="preserve"> TOC \h \z \c "Gambar 4." </w:instrText>
      </w:r>
      <w:r w:rsidRPr="005A162B">
        <w:rPr>
          <w:b/>
          <w:lang w:val="en-US"/>
        </w:rPr>
        <w:fldChar w:fldCharType="separate"/>
      </w:r>
    </w:p>
    <w:p w:rsidR="00C05810" w:rsidRPr="005A162B" w:rsidRDefault="00D93B50" w:rsidP="00C05810">
      <w:pPr>
        <w:pStyle w:val="TableofFigures"/>
        <w:tabs>
          <w:tab w:val="right" w:leader="dot" w:pos="7928"/>
        </w:tabs>
        <w:spacing w:line="360" w:lineRule="auto"/>
        <w:jc w:val="both"/>
        <w:rPr>
          <w:rFonts w:asciiTheme="minorHAnsi" w:eastAsiaTheme="minorEastAsia" w:hAnsiTheme="minorHAnsi" w:cstheme="minorBidi"/>
          <w:noProof/>
          <w:lang w:val="en-US"/>
        </w:rPr>
      </w:pPr>
      <w:hyperlink w:anchor="_Toc76846361" w:history="1">
        <w:r w:rsidR="00C05810" w:rsidRPr="005A162B">
          <w:rPr>
            <w:rStyle w:val="Hyperlink"/>
            <w:noProof/>
          </w:rPr>
          <w:t>Gambar 4. 1</w:t>
        </w:r>
        <w:r w:rsidR="00C05810" w:rsidRPr="005A162B">
          <w:rPr>
            <w:rStyle w:val="Hyperlink"/>
            <w:noProof/>
            <w:lang w:val="en-US"/>
          </w:rPr>
          <w:t xml:space="preserve"> keadaan umum lokasi balai ikan (BBI) air tawar natar lampung selatan</w:t>
        </w:r>
        <w:r w:rsidR="00C05810" w:rsidRPr="005A162B">
          <w:rPr>
            <w:noProof/>
            <w:webHidden/>
          </w:rPr>
          <w:tab/>
        </w:r>
        <w:r w:rsidR="00C05810" w:rsidRPr="005A162B">
          <w:rPr>
            <w:noProof/>
            <w:webHidden/>
          </w:rPr>
          <w:fldChar w:fldCharType="begin"/>
        </w:r>
        <w:r w:rsidR="00C05810" w:rsidRPr="005A162B">
          <w:rPr>
            <w:noProof/>
            <w:webHidden/>
          </w:rPr>
          <w:instrText xml:space="preserve"> PAGEREF _Toc76846361 \h </w:instrText>
        </w:r>
        <w:r w:rsidR="00C05810" w:rsidRPr="005A162B">
          <w:rPr>
            <w:noProof/>
            <w:webHidden/>
          </w:rPr>
        </w:r>
        <w:r w:rsidR="00C05810" w:rsidRPr="005A162B">
          <w:rPr>
            <w:noProof/>
            <w:webHidden/>
          </w:rPr>
          <w:fldChar w:fldCharType="separate"/>
        </w:r>
        <w:r w:rsidR="00C05810" w:rsidRPr="005A162B">
          <w:rPr>
            <w:noProof/>
            <w:webHidden/>
          </w:rPr>
          <w:t>19</w:t>
        </w:r>
        <w:r w:rsidR="00C05810" w:rsidRPr="005A162B">
          <w:rPr>
            <w:noProof/>
            <w:webHidden/>
          </w:rPr>
          <w:fldChar w:fldCharType="end"/>
        </w:r>
      </w:hyperlink>
    </w:p>
    <w:p w:rsidR="00C05810" w:rsidRPr="005A162B" w:rsidRDefault="00D93B50" w:rsidP="00C05810">
      <w:pPr>
        <w:pStyle w:val="TableofFigures"/>
        <w:tabs>
          <w:tab w:val="right" w:leader="dot" w:pos="7928"/>
        </w:tabs>
        <w:spacing w:line="360" w:lineRule="auto"/>
        <w:jc w:val="both"/>
        <w:rPr>
          <w:rFonts w:asciiTheme="minorHAnsi" w:eastAsiaTheme="minorEastAsia" w:hAnsiTheme="minorHAnsi" w:cstheme="minorBidi"/>
          <w:noProof/>
          <w:lang w:val="en-US"/>
        </w:rPr>
      </w:pPr>
      <w:hyperlink w:anchor="_Toc76846362" w:history="1">
        <w:r w:rsidR="00C05810" w:rsidRPr="005A162B">
          <w:rPr>
            <w:rStyle w:val="Hyperlink"/>
            <w:noProof/>
          </w:rPr>
          <w:t>Gambar 4. 2</w:t>
        </w:r>
        <w:r w:rsidR="00C05810" w:rsidRPr="005A162B">
          <w:rPr>
            <w:rStyle w:val="Hyperlink"/>
            <w:noProof/>
            <w:lang w:val="en-US"/>
          </w:rPr>
          <w:t xml:space="preserve"> Struktur organisasi Balai Benih Ikan (BBI) Natar</w:t>
        </w:r>
        <w:r w:rsidR="00C05810" w:rsidRPr="005A162B">
          <w:rPr>
            <w:noProof/>
            <w:webHidden/>
          </w:rPr>
          <w:tab/>
        </w:r>
        <w:r w:rsidR="00C05810" w:rsidRPr="005A162B">
          <w:rPr>
            <w:noProof/>
            <w:webHidden/>
          </w:rPr>
          <w:fldChar w:fldCharType="begin"/>
        </w:r>
        <w:r w:rsidR="00C05810" w:rsidRPr="005A162B">
          <w:rPr>
            <w:noProof/>
            <w:webHidden/>
          </w:rPr>
          <w:instrText xml:space="preserve"> PAGEREF _Toc76846362 \h </w:instrText>
        </w:r>
        <w:r w:rsidR="00C05810" w:rsidRPr="005A162B">
          <w:rPr>
            <w:noProof/>
            <w:webHidden/>
          </w:rPr>
        </w:r>
        <w:r w:rsidR="00C05810" w:rsidRPr="005A162B">
          <w:rPr>
            <w:noProof/>
            <w:webHidden/>
          </w:rPr>
          <w:fldChar w:fldCharType="separate"/>
        </w:r>
        <w:r w:rsidR="00C05810" w:rsidRPr="005A162B">
          <w:rPr>
            <w:noProof/>
            <w:webHidden/>
          </w:rPr>
          <w:t>23</w:t>
        </w:r>
        <w:r w:rsidR="00C05810" w:rsidRPr="005A162B">
          <w:rPr>
            <w:noProof/>
            <w:webHidden/>
          </w:rPr>
          <w:fldChar w:fldCharType="end"/>
        </w:r>
      </w:hyperlink>
    </w:p>
    <w:p w:rsidR="00C05810" w:rsidRPr="005A162B" w:rsidRDefault="00D93B50" w:rsidP="00C05810">
      <w:pPr>
        <w:pStyle w:val="TableofFigures"/>
        <w:tabs>
          <w:tab w:val="right" w:leader="dot" w:pos="7928"/>
        </w:tabs>
        <w:spacing w:line="360" w:lineRule="auto"/>
        <w:jc w:val="both"/>
        <w:rPr>
          <w:rFonts w:asciiTheme="minorHAnsi" w:eastAsiaTheme="minorEastAsia" w:hAnsiTheme="minorHAnsi" w:cstheme="minorBidi"/>
          <w:noProof/>
          <w:lang w:val="en-US"/>
        </w:rPr>
      </w:pPr>
      <w:hyperlink w:anchor="_Toc76846363" w:history="1">
        <w:r w:rsidR="00C05810" w:rsidRPr="005A162B">
          <w:rPr>
            <w:rStyle w:val="Hyperlink"/>
            <w:noProof/>
          </w:rPr>
          <w:t>Gambar 4. 3</w:t>
        </w:r>
        <w:r w:rsidR="00C05810" w:rsidRPr="005A162B">
          <w:rPr>
            <w:rStyle w:val="Hyperlink"/>
            <w:noProof/>
            <w:lang w:val="en-US"/>
          </w:rPr>
          <w:t xml:space="preserve"> Kolam Ikan Natar Lampung Selatan</w:t>
        </w:r>
        <w:r w:rsidR="00C05810" w:rsidRPr="005A162B">
          <w:rPr>
            <w:noProof/>
            <w:webHidden/>
          </w:rPr>
          <w:tab/>
        </w:r>
        <w:r w:rsidR="00C05810" w:rsidRPr="005A162B">
          <w:rPr>
            <w:noProof/>
            <w:webHidden/>
          </w:rPr>
          <w:fldChar w:fldCharType="begin"/>
        </w:r>
        <w:r w:rsidR="00C05810" w:rsidRPr="005A162B">
          <w:rPr>
            <w:noProof/>
            <w:webHidden/>
          </w:rPr>
          <w:instrText xml:space="preserve"> PAGEREF _Toc76846363 \h </w:instrText>
        </w:r>
        <w:r w:rsidR="00C05810" w:rsidRPr="005A162B">
          <w:rPr>
            <w:noProof/>
            <w:webHidden/>
          </w:rPr>
        </w:r>
        <w:r w:rsidR="00C05810" w:rsidRPr="005A162B">
          <w:rPr>
            <w:noProof/>
            <w:webHidden/>
          </w:rPr>
          <w:fldChar w:fldCharType="separate"/>
        </w:r>
        <w:r w:rsidR="00C05810" w:rsidRPr="005A162B">
          <w:rPr>
            <w:noProof/>
            <w:webHidden/>
          </w:rPr>
          <w:t>25</w:t>
        </w:r>
        <w:r w:rsidR="00C05810" w:rsidRPr="005A162B">
          <w:rPr>
            <w:noProof/>
            <w:webHidden/>
          </w:rPr>
          <w:fldChar w:fldCharType="end"/>
        </w:r>
      </w:hyperlink>
    </w:p>
    <w:p w:rsidR="00C05810" w:rsidRPr="005A162B" w:rsidRDefault="00D93B50" w:rsidP="00C05810">
      <w:pPr>
        <w:pStyle w:val="TableofFigures"/>
        <w:tabs>
          <w:tab w:val="right" w:leader="dot" w:pos="7928"/>
        </w:tabs>
        <w:spacing w:line="360" w:lineRule="auto"/>
        <w:jc w:val="both"/>
        <w:rPr>
          <w:rFonts w:asciiTheme="minorHAnsi" w:eastAsiaTheme="minorEastAsia" w:hAnsiTheme="minorHAnsi" w:cstheme="minorBidi"/>
          <w:noProof/>
          <w:lang w:val="en-US"/>
        </w:rPr>
      </w:pPr>
      <w:hyperlink w:anchor="_Toc76846364" w:history="1">
        <w:r w:rsidR="00C05810" w:rsidRPr="005A162B">
          <w:rPr>
            <w:rStyle w:val="Hyperlink"/>
            <w:noProof/>
          </w:rPr>
          <w:t>Gambar 4. 4</w:t>
        </w:r>
        <w:r w:rsidR="00C05810" w:rsidRPr="005A162B">
          <w:rPr>
            <w:rStyle w:val="Hyperlink"/>
            <w:noProof/>
            <w:lang w:val="en-US"/>
          </w:rPr>
          <w:t xml:space="preserve"> Kolam 1 Pemeliharaan Ikan Lele Sangkuriang</w:t>
        </w:r>
        <w:r w:rsidR="00C05810" w:rsidRPr="005A162B">
          <w:rPr>
            <w:noProof/>
            <w:webHidden/>
          </w:rPr>
          <w:tab/>
        </w:r>
        <w:r w:rsidR="00C05810" w:rsidRPr="005A162B">
          <w:rPr>
            <w:noProof/>
            <w:webHidden/>
          </w:rPr>
          <w:fldChar w:fldCharType="begin"/>
        </w:r>
        <w:r w:rsidR="00C05810" w:rsidRPr="005A162B">
          <w:rPr>
            <w:noProof/>
            <w:webHidden/>
          </w:rPr>
          <w:instrText xml:space="preserve"> PAGEREF _Toc76846364 \h </w:instrText>
        </w:r>
        <w:r w:rsidR="00C05810" w:rsidRPr="005A162B">
          <w:rPr>
            <w:noProof/>
            <w:webHidden/>
          </w:rPr>
        </w:r>
        <w:r w:rsidR="00C05810" w:rsidRPr="005A162B">
          <w:rPr>
            <w:noProof/>
            <w:webHidden/>
          </w:rPr>
          <w:fldChar w:fldCharType="separate"/>
        </w:r>
        <w:r w:rsidR="00C05810" w:rsidRPr="005A162B">
          <w:rPr>
            <w:noProof/>
            <w:webHidden/>
          </w:rPr>
          <w:t>26</w:t>
        </w:r>
        <w:r w:rsidR="00C05810" w:rsidRPr="005A162B">
          <w:rPr>
            <w:noProof/>
            <w:webHidden/>
          </w:rPr>
          <w:fldChar w:fldCharType="end"/>
        </w:r>
      </w:hyperlink>
    </w:p>
    <w:p w:rsidR="00C05810" w:rsidRPr="005A162B" w:rsidRDefault="00D93B50" w:rsidP="00C05810">
      <w:pPr>
        <w:pStyle w:val="TableofFigures"/>
        <w:tabs>
          <w:tab w:val="right" w:leader="dot" w:pos="7928"/>
        </w:tabs>
        <w:spacing w:line="360" w:lineRule="auto"/>
        <w:jc w:val="both"/>
        <w:rPr>
          <w:rFonts w:asciiTheme="minorHAnsi" w:eastAsiaTheme="minorEastAsia" w:hAnsiTheme="minorHAnsi" w:cstheme="minorBidi"/>
          <w:noProof/>
          <w:lang w:val="en-US"/>
        </w:rPr>
      </w:pPr>
      <w:hyperlink w:anchor="_Toc76846365" w:history="1">
        <w:r w:rsidR="00C05810" w:rsidRPr="005A162B">
          <w:rPr>
            <w:rStyle w:val="Hyperlink"/>
            <w:noProof/>
          </w:rPr>
          <w:t>Gambar 4. 5</w:t>
        </w:r>
        <w:r w:rsidR="00C05810" w:rsidRPr="005A162B">
          <w:rPr>
            <w:rStyle w:val="Hyperlink"/>
            <w:noProof/>
            <w:lang w:val="en-US"/>
          </w:rPr>
          <w:t xml:space="preserve"> Kolam 2 Pemeliharaan Ikan Lele Sangkuriang</w:t>
        </w:r>
        <w:r w:rsidR="00C05810" w:rsidRPr="005A162B">
          <w:rPr>
            <w:noProof/>
            <w:webHidden/>
          </w:rPr>
          <w:tab/>
        </w:r>
        <w:r w:rsidR="00C05810" w:rsidRPr="005A162B">
          <w:rPr>
            <w:noProof/>
            <w:webHidden/>
          </w:rPr>
          <w:fldChar w:fldCharType="begin"/>
        </w:r>
        <w:r w:rsidR="00C05810" w:rsidRPr="005A162B">
          <w:rPr>
            <w:noProof/>
            <w:webHidden/>
          </w:rPr>
          <w:instrText xml:space="preserve"> PAGEREF _Toc76846365 \h </w:instrText>
        </w:r>
        <w:r w:rsidR="00C05810" w:rsidRPr="005A162B">
          <w:rPr>
            <w:noProof/>
            <w:webHidden/>
          </w:rPr>
        </w:r>
        <w:r w:rsidR="00C05810" w:rsidRPr="005A162B">
          <w:rPr>
            <w:noProof/>
            <w:webHidden/>
          </w:rPr>
          <w:fldChar w:fldCharType="separate"/>
        </w:r>
        <w:r w:rsidR="00C05810" w:rsidRPr="005A162B">
          <w:rPr>
            <w:noProof/>
            <w:webHidden/>
          </w:rPr>
          <w:t>26</w:t>
        </w:r>
        <w:r w:rsidR="00C05810" w:rsidRPr="005A162B">
          <w:rPr>
            <w:noProof/>
            <w:webHidden/>
          </w:rPr>
          <w:fldChar w:fldCharType="end"/>
        </w:r>
      </w:hyperlink>
    </w:p>
    <w:p w:rsidR="00C05810" w:rsidRPr="005A162B" w:rsidRDefault="00D93B50" w:rsidP="00C05810">
      <w:pPr>
        <w:pStyle w:val="TableofFigures"/>
        <w:tabs>
          <w:tab w:val="right" w:leader="dot" w:pos="7928"/>
        </w:tabs>
        <w:spacing w:line="360" w:lineRule="auto"/>
        <w:jc w:val="both"/>
        <w:rPr>
          <w:rFonts w:asciiTheme="minorHAnsi" w:eastAsiaTheme="minorEastAsia" w:hAnsiTheme="minorHAnsi" w:cstheme="minorBidi"/>
          <w:noProof/>
          <w:lang w:val="en-US"/>
        </w:rPr>
      </w:pPr>
      <w:hyperlink r:id="rId20" w:anchor="_Toc76846366" w:history="1">
        <w:r w:rsidR="00C05810" w:rsidRPr="005A162B">
          <w:rPr>
            <w:rStyle w:val="Hyperlink"/>
            <w:noProof/>
          </w:rPr>
          <w:t>Gambar 4. 6</w:t>
        </w:r>
        <w:r w:rsidR="00C05810" w:rsidRPr="005A162B">
          <w:rPr>
            <w:rStyle w:val="Hyperlink"/>
            <w:noProof/>
            <w:lang w:val="en-US"/>
          </w:rPr>
          <w:t xml:space="preserve"> Tandon Air</w:t>
        </w:r>
        <w:r w:rsidR="00C05810" w:rsidRPr="005A162B">
          <w:rPr>
            <w:noProof/>
            <w:webHidden/>
          </w:rPr>
          <w:tab/>
        </w:r>
        <w:r w:rsidR="00C05810" w:rsidRPr="005A162B">
          <w:rPr>
            <w:noProof/>
            <w:webHidden/>
          </w:rPr>
          <w:fldChar w:fldCharType="begin"/>
        </w:r>
        <w:r w:rsidR="00C05810" w:rsidRPr="005A162B">
          <w:rPr>
            <w:noProof/>
            <w:webHidden/>
          </w:rPr>
          <w:instrText xml:space="preserve"> PAGEREF _Toc76846366 \h </w:instrText>
        </w:r>
        <w:r w:rsidR="00C05810" w:rsidRPr="005A162B">
          <w:rPr>
            <w:noProof/>
            <w:webHidden/>
          </w:rPr>
        </w:r>
        <w:r w:rsidR="00C05810" w:rsidRPr="005A162B">
          <w:rPr>
            <w:noProof/>
            <w:webHidden/>
          </w:rPr>
          <w:fldChar w:fldCharType="separate"/>
        </w:r>
        <w:r w:rsidR="00C05810" w:rsidRPr="005A162B">
          <w:rPr>
            <w:noProof/>
            <w:webHidden/>
          </w:rPr>
          <w:t>27</w:t>
        </w:r>
        <w:r w:rsidR="00C05810" w:rsidRPr="005A162B">
          <w:rPr>
            <w:noProof/>
            <w:webHidden/>
          </w:rPr>
          <w:fldChar w:fldCharType="end"/>
        </w:r>
      </w:hyperlink>
    </w:p>
    <w:p w:rsidR="00C05810" w:rsidRPr="005A162B" w:rsidRDefault="00D93B50" w:rsidP="00C05810">
      <w:pPr>
        <w:pStyle w:val="TableofFigures"/>
        <w:tabs>
          <w:tab w:val="right" w:leader="dot" w:pos="7928"/>
        </w:tabs>
        <w:spacing w:line="360" w:lineRule="auto"/>
        <w:jc w:val="both"/>
        <w:rPr>
          <w:rFonts w:asciiTheme="minorHAnsi" w:eastAsiaTheme="minorEastAsia" w:hAnsiTheme="minorHAnsi" w:cstheme="minorBidi"/>
          <w:noProof/>
          <w:lang w:val="en-US"/>
        </w:rPr>
      </w:pPr>
      <w:hyperlink w:anchor="_Toc76846367" w:history="1">
        <w:r w:rsidR="00C05810" w:rsidRPr="005A162B">
          <w:rPr>
            <w:rStyle w:val="Hyperlink"/>
            <w:noProof/>
          </w:rPr>
          <w:t>Gambar 4. 7</w:t>
        </w:r>
        <w:r w:rsidR="00C05810" w:rsidRPr="005A162B">
          <w:rPr>
            <w:rStyle w:val="Hyperlink"/>
            <w:noProof/>
            <w:lang w:val="en-US"/>
          </w:rPr>
          <w:t xml:space="preserve"> </w:t>
        </w:r>
        <w:r w:rsidR="00C05810" w:rsidRPr="005A162B">
          <w:rPr>
            <w:rStyle w:val="Hyperlink"/>
            <w:noProof/>
          </w:rPr>
          <w:t>Pengukuran panjang ikan lele</w:t>
        </w:r>
        <w:r w:rsidR="00C05810" w:rsidRPr="005A162B">
          <w:rPr>
            <w:noProof/>
            <w:webHidden/>
          </w:rPr>
          <w:tab/>
        </w:r>
        <w:r w:rsidR="00C05810" w:rsidRPr="005A162B">
          <w:rPr>
            <w:noProof/>
            <w:webHidden/>
          </w:rPr>
          <w:fldChar w:fldCharType="begin"/>
        </w:r>
        <w:r w:rsidR="00C05810" w:rsidRPr="005A162B">
          <w:rPr>
            <w:noProof/>
            <w:webHidden/>
          </w:rPr>
          <w:instrText xml:space="preserve"> PAGEREF _Toc76846367 \h </w:instrText>
        </w:r>
        <w:r w:rsidR="00C05810" w:rsidRPr="005A162B">
          <w:rPr>
            <w:noProof/>
            <w:webHidden/>
          </w:rPr>
        </w:r>
        <w:r w:rsidR="00C05810" w:rsidRPr="005A162B">
          <w:rPr>
            <w:noProof/>
            <w:webHidden/>
          </w:rPr>
          <w:fldChar w:fldCharType="separate"/>
        </w:r>
        <w:r w:rsidR="00C05810" w:rsidRPr="005A162B">
          <w:rPr>
            <w:noProof/>
            <w:webHidden/>
          </w:rPr>
          <w:t>28</w:t>
        </w:r>
        <w:r w:rsidR="00C05810" w:rsidRPr="005A162B">
          <w:rPr>
            <w:noProof/>
            <w:webHidden/>
          </w:rPr>
          <w:fldChar w:fldCharType="end"/>
        </w:r>
      </w:hyperlink>
    </w:p>
    <w:p w:rsidR="00C05810" w:rsidRPr="005A162B" w:rsidRDefault="00D93B50" w:rsidP="00C05810">
      <w:pPr>
        <w:pStyle w:val="TableofFigures"/>
        <w:tabs>
          <w:tab w:val="right" w:leader="dot" w:pos="7928"/>
        </w:tabs>
        <w:spacing w:line="360" w:lineRule="auto"/>
        <w:jc w:val="both"/>
        <w:rPr>
          <w:rFonts w:asciiTheme="minorHAnsi" w:eastAsiaTheme="minorEastAsia" w:hAnsiTheme="minorHAnsi" w:cstheme="minorBidi"/>
          <w:noProof/>
          <w:lang w:val="en-US"/>
        </w:rPr>
      </w:pPr>
      <w:hyperlink w:anchor="_Toc76846368" w:history="1">
        <w:r w:rsidR="00C05810" w:rsidRPr="005A162B">
          <w:rPr>
            <w:rStyle w:val="Hyperlink"/>
            <w:noProof/>
          </w:rPr>
          <w:t>Gambar 4. 8</w:t>
        </w:r>
        <w:r w:rsidR="00C05810" w:rsidRPr="005A162B">
          <w:rPr>
            <w:rStyle w:val="Hyperlink"/>
            <w:noProof/>
            <w:lang w:val="en-US"/>
          </w:rPr>
          <w:t xml:space="preserve"> </w:t>
        </w:r>
        <w:r w:rsidR="00C05810" w:rsidRPr="005A162B">
          <w:rPr>
            <w:rStyle w:val="Hyperlink"/>
            <w:noProof/>
          </w:rPr>
          <w:t>Penimbangan bobot ikan lele</w:t>
        </w:r>
        <w:r w:rsidR="00C05810" w:rsidRPr="005A162B">
          <w:rPr>
            <w:noProof/>
            <w:webHidden/>
          </w:rPr>
          <w:tab/>
        </w:r>
        <w:r w:rsidR="00C05810" w:rsidRPr="005A162B">
          <w:rPr>
            <w:noProof/>
            <w:webHidden/>
          </w:rPr>
          <w:fldChar w:fldCharType="begin"/>
        </w:r>
        <w:r w:rsidR="00C05810" w:rsidRPr="005A162B">
          <w:rPr>
            <w:noProof/>
            <w:webHidden/>
          </w:rPr>
          <w:instrText xml:space="preserve"> PAGEREF _Toc76846368 \h </w:instrText>
        </w:r>
        <w:r w:rsidR="00C05810" w:rsidRPr="005A162B">
          <w:rPr>
            <w:noProof/>
            <w:webHidden/>
          </w:rPr>
        </w:r>
        <w:r w:rsidR="00C05810" w:rsidRPr="005A162B">
          <w:rPr>
            <w:noProof/>
            <w:webHidden/>
          </w:rPr>
          <w:fldChar w:fldCharType="separate"/>
        </w:r>
        <w:r w:rsidR="00C05810" w:rsidRPr="005A162B">
          <w:rPr>
            <w:noProof/>
            <w:webHidden/>
          </w:rPr>
          <w:t>29</w:t>
        </w:r>
        <w:r w:rsidR="00C05810" w:rsidRPr="005A162B">
          <w:rPr>
            <w:noProof/>
            <w:webHidden/>
          </w:rPr>
          <w:fldChar w:fldCharType="end"/>
        </w:r>
      </w:hyperlink>
    </w:p>
    <w:p w:rsidR="00404605" w:rsidRPr="00490F89" w:rsidRDefault="00C05810" w:rsidP="00C05810">
      <w:pPr>
        <w:spacing w:line="360" w:lineRule="auto"/>
        <w:jc w:val="both"/>
        <w:rPr>
          <w:b/>
          <w:lang w:val="en-US"/>
        </w:rPr>
      </w:pPr>
      <w:r w:rsidRPr="005A162B">
        <w:rPr>
          <w:b/>
          <w:lang w:val="en-US"/>
        </w:rPr>
        <w:fldChar w:fldCharType="end"/>
      </w:r>
    </w:p>
    <w:p w:rsidR="00490F89" w:rsidRPr="00490F89" w:rsidRDefault="00490F89" w:rsidP="00FA094F">
      <w:pPr>
        <w:spacing w:line="360" w:lineRule="auto"/>
        <w:jc w:val="center"/>
        <w:rPr>
          <w:b/>
          <w:lang w:val="en-US"/>
        </w:rPr>
      </w:pPr>
    </w:p>
    <w:p w:rsidR="00490F89" w:rsidRPr="00490F89" w:rsidRDefault="00490F89" w:rsidP="00FA094F">
      <w:pPr>
        <w:spacing w:line="360" w:lineRule="auto"/>
        <w:jc w:val="center"/>
        <w:rPr>
          <w:b/>
          <w:lang w:val="en-US"/>
        </w:rPr>
      </w:pPr>
    </w:p>
    <w:p w:rsidR="00490F89" w:rsidRPr="00490F89" w:rsidRDefault="00490F89" w:rsidP="00FA094F">
      <w:pPr>
        <w:spacing w:line="360" w:lineRule="auto"/>
        <w:jc w:val="center"/>
        <w:rPr>
          <w:b/>
          <w:lang w:val="en-US"/>
        </w:rPr>
      </w:pPr>
    </w:p>
    <w:p w:rsidR="00490F89" w:rsidRDefault="00490F89" w:rsidP="00FA094F">
      <w:pPr>
        <w:spacing w:line="360" w:lineRule="auto"/>
        <w:jc w:val="center"/>
        <w:rPr>
          <w:b/>
          <w:lang w:val="en-US"/>
        </w:rPr>
      </w:pPr>
    </w:p>
    <w:p w:rsidR="00C05810" w:rsidRDefault="00C05810" w:rsidP="00FA094F">
      <w:pPr>
        <w:spacing w:line="360" w:lineRule="auto"/>
        <w:jc w:val="center"/>
        <w:rPr>
          <w:b/>
          <w:lang w:val="en-US"/>
        </w:rPr>
      </w:pPr>
    </w:p>
    <w:p w:rsidR="00C05810" w:rsidRDefault="00C05810" w:rsidP="00FA094F">
      <w:pPr>
        <w:spacing w:line="360" w:lineRule="auto"/>
        <w:jc w:val="center"/>
        <w:rPr>
          <w:b/>
          <w:lang w:val="en-US"/>
        </w:rPr>
      </w:pPr>
    </w:p>
    <w:p w:rsidR="00C05810" w:rsidRDefault="00C05810" w:rsidP="00FA094F">
      <w:pPr>
        <w:spacing w:line="360" w:lineRule="auto"/>
        <w:jc w:val="center"/>
        <w:rPr>
          <w:b/>
          <w:lang w:val="en-US"/>
        </w:rPr>
      </w:pPr>
    </w:p>
    <w:p w:rsidR="00C05810" w:rsidRDefault="00C05810" w:rsidP="00FA094F">
      <w:pPr>
        <w:spacing w:line="360" w:lineRule="auto"/>
        <w:jc w:val="center"/>
        <w:rPr>
          <w:b/>
          <w:lang w:val="en-US"/>
        </w:rPr>
      </w:pPr>
    </w:p>
    <w:p w:rsidR="00C05810" w:rsidRDefault="00C05810" w:rsidP="00FA094F">
      <w:pPr>
        <w:spacing w:line="360" w:lineRule="auto"/>
        <w:jc w:val="center"/>
        <w:rPr>
          <w:b/>
          <w:lang w:val="en-US"/>
        </w:rPr>
      </w:pPr>
    </w:p>
    <w:p w:rsidR="00C05810" w:rsidRDefault="00C05810" w:rsidP="00FA094F">
      <w:pPr>
        <w:spacing w:line="360" w:lineRule="auto"/>
        <w:jc w:val="center"/>
        <w:rPr>
          <w:b/>
          <w:lang w:val="en-US"/>
        </w:rPr>
      </w:pPr>
    </w:p>
    <w:p w:rsidR="00C05810" w:rsidRDefault="00C05810" w:rsidP="00FA094F">
      <w:pPr>
        <w:spacing w:line="360" w:lineRule="auto"/>
        <w:jc w:val="center"/>
        <w:rPr>
          <w:b/>
          <w:lang w:val="en-US"/>
        </w:rPr>
      </w:pPr>
    </w:p>
    <w:p w:rsidR="00C05810" w:rsidRDefault="00C05810" w:rsidP="00FA094F">
      <w:pPr>
        <w:spacing w:line="360" w:lineRule="auto"/>
        <w:jc w:val="center"/>
        <w:rPr>
          <w:b/>
          <w:lang w:val="en-US"/>
        </w:rPr>
      </w:pPr>
    </w:p>
    <w:p w:rsidR="00C05810" w:rsidRPr="006D410C" w:rsidRDefault="00C05810" w:rsidP="00FA094F">
      <w:pPr>
        <w:spacing w:line="360" w:lineRule="auto"/>
        <w:jc w:val="center"/>
        <w:rPr>
          <w:b/>
          <w:lang w:val="en-US"/>
        </w:rPr>
      </w:pPr>
    </w:p>
    <w:p w:rsidR="00C05810" w:rsidRDefault="00C05810" w:rsidP="00FA094F">
      <w:pPr>
        <w:spacing w:line="360" w:lineRule="auto"/>
        <w:jc w:val="center"/>
        <w:rPr>
          <w:b/>
          <w:lang w:val="en-US"/>
        </w:rPr>
      </w:pPr>
    </w:p>
    <w:p w:rsidR="00C05810" w:rsidRPr="006D410C" w:rsidRDefault="006D410C" w:rsidP="006D410C">
      <w:pPr>
        <w:pStyle w:val="Heading1"/>
        <w:jc w:val="center"/>
        <w:rPr>
          <w:rFonts w:ascii="Times New Roman" w:hAnsi="Times New Roman"/>
          <w:color w:val="auto"/>
          <w:sz w:val="24"/>
          <w:szCs w:val="24"/>
        </w:rPr>
      </w:pPr>
      <w:bookmarkStart w:id="76" w:name="_Toc76847080"/>
      <w:r w:rsidRPr="006D410C">
        <w:rPr>
          <w:rFonts w:ascii="Times New Roman" w:hAnsi="Times New Roman"/>
          <w:color w:val="auto"/>
          <w:sz w:val="24"/>
          <w:szCs w:val="24"/>
        </w:rPr>
        <w:t>DAFTAR TABEL</w:t>
      </w:r>
      <w:bookmarkEnd w:id="76"/>
    </w:p>
    <w:p w:rsidR="006D410C" w:rsidRDefault="006D410C" w:rsidP="00FA094F">
      <w:pPr>
        <w:spacing w:line="360" w:lineRule="auto"/>
        <w:jc w:val="center"/>
        <w:rPr>
          <w:b/>
          <w:lang w:val="en-US"/>
        </w:rPr>
      </w:pPr>
    </w:p>
    <w:p w:rsidR="006D410C" w:rsidRPr="005A162B" w:rsidRDefault="006D410C" w:rsidP="006D410C">
      <w:pPr>
        <w:pStyle w:val="TableofFigures"/>
        <w:tabs>
          <w:tab w:val="right" w:leader="dot" w:pos="7928"/>
        </w:tabs>
        <w:spacing w:line="360" w:lineRule="auto"/>
        <w:jc w:val="both"/>
        <w:rPr>
          <w:rFonts w:asciiTheme="minorHAnsi" w:eastAsiaTheme="minorEastAsia" w:hAnsiTheme="minorHAnsi" w:cstheme="minorBidi"/>
          <w:noProof/>
          <w:sz w:val="22"/>
          <w:szCs w:val="22"/>
          <w:lang w:val="en-US"/>
        </w:rPr>
      </w:pPr>
      <w:r w:rsidRPr="005A162B">
        <w:rPr>
          <w:sz w:val="22"/>
          <w:szCs w:val="22"/>
          <w:lang w:val="en-US"/>
        </w:rPr>
        <w:fldChar w:fldCharType="begin"/>
      </w:r>
      <w:r w:rsidRPr="005A162B">
        <w:rPr>
          <w:sz w:val="22"/>
          <w:szCs w:val="22"/>
          <w:lang w:val="en-US"/>
        </w:rPr>
        <w:instrText xml:space="preserve"> TOC \h \z \c "Tabel 4." </w:instrText>
      </w:r>
      <w:r w:rsidRPr="005A162B">
        <w:rPr>
          <w:sz w:val="22"/>
          <w:szCs w:val="22"/>
          <w:lang w:val="en-US"/>
        </w:rPr>
        <w:fldChar w:fldCharType="separate"/>
      </w:r>
      <w:hyperlink w:anchor="_Toc76846876" w:history="1">
        <w:r w:rsidRPr="005A162B">
          <w:rPr>
            <w:rStyle w:val="Hyperlink"/>
            <w:noProof/>
            <w:sz w:val="22"/>
            <w:szCs w:val="22"/>
          </w:rPr>
          <w:t>Tabel 4. 1</w:t>
        </w:r>
        <w:r w:rsidRPr="005A162B">
          <w:rPr>
            <w:rStyle w:val="Hyperlink"/>
            <w:noProof/>
            <w:sz w:val="22"/>
            <w:szCs w:val="22"/>
            <w:lang w:val="en-US"/>
          </w:rPr>
          <w:t xml:space="preserve"> </w:t>
        </w:r>
        <w:r w:rsidRPr="005A162B">
          <w:rPr>
            <w:rStyle w:val="Hyperlink"/>
            <w:noProof/>
            <w:sz w:val="22"/>
            <w:szCs w:val="22"/>
          </w:rPr>
          <w:t>Data pertumbuhan panjang mutlak dan pertumbuhan bobot mutlak ikan lele sangkuriang</w:t>
        </w:r>
        <w:r w:rsidRPr="005A162B">
          <w:rPr>
            <w:noProof/>
            <w:webHidden/>
            <w:sz w:val="22"/>
            <w:szCs w:val="22"/>
          </w:rPr>
          <w:tab/>
        </w:r>
        <w:r w:rsidRPr="005A162B">
          <w:rPr>
            <w:noProof/>
            <w:webHidden/>
            <w:sz w:val="22"/>
            <w:szCs w:val="22"/>
          </w:rPr>
          <w:fldChar w:fldCharType="begin"/>
        </w:r>
        <w:r w:rsidRPr="005A162B">
          <w:rPr>
            <w:noProof/>
            <w:webHidden/>
            <w:sz w:val="22"/>
            <w:szCs w:val="22"/>
          </w:rPr>
          <w:instrText xml:space="preserve"> PAGEREF _Toc76846876 \h </w:instrText>
        </w:r>
        <w:r w:rsidRPr="005A162B">
          <w:rPr>
            <w:noProof/>
            <w:webHidden/>
            <w:sz w:val="22"/>
            <w:szCs w:val="22"/>
          </w:rPr>
        </w:r>
        <w:r w:rsidRPr="005A162B">
          <w:rPr>
            <w:noProof/>
            <w:webHidden/>
            <w:sz w:val="22"/>
            <w:szCs w:val="22"/>
          </w:rPr>
          <w:fldChar w:fldCharType="separate"/>
        </w:r>
        <w:r w:rsidRPr="005A162B">
          <w:rPr>
            <w:noProof/>
            <w:webHidden/>
            <w:sz w:val="22"/>
            <w:szCs w:val="22"/>
          </w:rPr>
          <w:t>30</w:t>
        </w:r>
        <w:r w:rsidRPr="005A162B">
          <w:rPr>
            <w:noProof/>
            <w:webHidden/>
            <w:sz w:val="22"/>
            <w:szCs w:val="22"/>
          </w:rPr>
          <w:fldChar w:fldCharType="end"/>
        </w:r>
      </w:hyperlink>
    </w:p>
    <w:p w:rsidR="006D410C" w:rsidRPr="005A162B" w:rsidRDefault="00D93B50" w:rsidP="006D410C">
      <w:pPr>
        <w:pStyle w:val="TableofFigures"/>
        <w:tabs>
          <w:tab w:val="right" w:leader="dot" w:pos="7928"/>
        </w:tabs>
        <w:spacing w:line="360" w:lineRule="auto"/>
        <w:jc w:val="both"/>
        <w:rPr>
          <w:rFonts w:asciiTheme="minorHAnsi" w:eastAsiaTheme="minorEastAsia" w:hAnsiTheme="minorHAnsi" w:cstheme="minorBidi"/>
          <w:noProof/>
          <w:sz w:val="22"/>
          <w:szCs w:val="22"/>
          <w:lang w:val="en-US"/>
        </w:rPr>
      </w:pPr>
      <w:hyperlink w:anchor="_Toc76846877" w:history="1">
        <w:r w:rsidR="006D410C" w:rsidRPr="005A162B">
          <w:rPr>
            <w:rStyle w:val="Hyperlink"/>
            <w:noProof/>
            <w:sz w:val="22"/>
            <w:szCs w:val="22"/>
          </w:rPr>
          <w:t>Tabel 4. 2Kelangsungan hidup ikan lele sangkuriang selama penelitian</w:t>
        </w:r>
        <w:r w:rsidR="006D410C" w:rsidRPr="005A162B">
          <w:rPr>
            <w:noProof/>
            <w:webHidden/>
            <w:sz w:val="22"/>
            <w:szCs w:val="22"/>
          </w:rPr>
          <w:tab/>
        </w:r>
        <w:r w:rsidR="006D410C" w:rsidRPr="005A162B">
          <w:rPr>
            <w:noProof/>
            <w:webHidden/>
            <w:sz w:val="22"/>
            <w:szCs w:val="22"/>
          </w:rPr>
          <w:fldChar w:fldCharType="begin"/>
        </w:r>
        <w:r w:rsidR="006D410C" w:rsidRPr="005A162B">
          <w:rPr>
            <w:noProof/>
            <w:webHidden/>
            <w:sz w:val="22"/>
            <w:szCs w:val="22"/>
          </w:rPr>
          <w:instrText xml:space="preserve"> PAGEREF _Toc76846877 \h </w:instrText>
        </w:r>
        <w:r w:rsidR="006D410C" w:rsidRPr="005A162B">
          <w:rPr>
            <w:noProof/>
            <w:webHidden/>
            <w:sz w:val="22"/>
            <w:szCs w:val="22"/>
          </w:rPr>
        </w:r>
        <w:r w:rsidR="006D410C" w:rsidRPr="005A162B">
          <w:rPr>
            <w:noProof/>
            <w:webHidden/>
            <w:sz w:val="22"/>
            <w:szCs w:val="22"/>
          </w:rPr>
          <w:fldChar w:fldCharType="separate"/>
        </w:r>
        <w:r w:rsidR="006D410C" w:rsidRPr="005A162B">
          <w:rPr>
            <w:noProof/>
            <w:webHidden/>
            <w:sz w:val="22"/>
            <w:szCs w:val="22"/>
          </w:rPr>
          <w:t>31</w:t>
        </w:r>
        <w:r w:rsidR="006D410C" w:rsidRPr="005A162B">
          <w:rPr>
            <w:noProof/>
            <w:webHidden/>
            <w:sz w:val="22"/>
            <w:szCs w:val="22"/>
          </w:rPr>
          <w:fldChar w:fldCharType="end"/>
        </w:r>
      </w:hyperlink>
    </w:p>
    <w:p w:rsidR="006D410C" w:rsidRPr="005A162B" w:rsidRDefault="00D93B50" w:rsidP="006D410C">
      <w:pPr>
        <w:pStyle w:val="TableofFigures"/>
        <w:tabs>
          <w:tab w:val="right" w:leader="dot" w:pos="7928"/>
        </w:tabs>
        <w:spacing w:line="360" w:lineRule="auto"/>
        <w:jc w:val="both"/>
        <w:rPr>
          <w:rFonts w:asciiTheme="minorHAnsi" w:eastAsiaTheme="minorEastAsia" w:hAnsiTheme="minorHAnsi" w:cstheme="minorBidi"/>
          <w:noProof/>
          <w:sz w:val="22"/>
          <w:szCs w:val="22"/>
          <w:lang w:val="en-US"/>
        </w:rPr>
      </w:pPr>
      <w:hyperlink w:anchor="_Toc76846878" w:history="1">
        <w:r w:rsidR="006D410C" w:rsidRPr="005A162B">
          <w:rPr>
            <w:rStyle w:val="Hyperlink"/>
            <w:noProof/>
            <w:sz w:val="22"/>
            <w:szCs w:val="22"/>
          </w:rPr>
          <w:t>Tabel 4. 3</w:t>
        </w:r>
        <w:r w:rsidR="006D410C" w:rsidRPr="005A162B">
          <w:rPr>
            <w:rStyle w:val="Hyperlink"/>
            <w:noProof/>
            <w:sz w:val="22"/>
            <w:szCs w:val="22"/>
            <w:lang w:val="en-US"/>
          </w:rPr>
          <w:t xml:space="preserve"> </w:t>
        </w:r>
        <w:r w:rsidR="006D410C" w:rsidRPr="005A162B">
          <w:rPr>
            <w:rStyle w:val="Hyperlink"/>
            <w:noProof/>
            <w:sz w:val="22"/>
            <w:szCs w:val="22"/>
          </w:rPr>
          <w:t>Data kualitas air selama penelitian</w:t>
        </w:r>
        <w:r w:rsidR="006D410C" w:rsidRPr="005A162B">
          <w:rPr>
            <w:noProof/>
            <w:webHidden/>
            <w:sz w:val="22"/>
            <w:szCs w:val="22"/>
          </w:rPr>
          <w:tab/>
        </w:r>
        <w:r w:rsidR="006D410C" w:rsidRPr="005A162B">
          <w:rPr>
            <w:noProof/>
            <w:webHidden/>
            <w:sz w:val="22"/>
            <w:szCs w:val="22"/>
          </w:rPr>
          <w:fldChar w:fldCharType="begin"/>
        </w:r>
        <w:r w:rsidR="006D410C" w:rsidRPr="005A162B">
          <w:rPr>
            <w:noProof/>
            <w:webHidden/>
            <w:sz w:val="22"/>
            <w:szCs w:val="22"/>
          </w:rPr>
          <w:instrText xml:space="preserve"> PAGEREF _Toc76846878 \h </w:instrText>
        </w:r>
        <w:r w:rsidR="006D410C" w:rsidRPr="005A162B">
          <w:rPr>
            <w:noProof/>
            <w:webHidden/>
            <w:sz w:val="22"/>
            <w:szCs w:val="22"/>
          </w:rPr>
        </w:r>
        <w:r w:rsidR="006D410C" w:rsidRPr="005A162B">
          <w:rPr>
            <w:noProof/>
            <w:webHidden/>
            <w:sz w:val="22"/>
            <w:szCs w:val="22"/>
          </w:rPr>
          <w:fldChar w:fldCharType="separate"/>
        </w:r>
        <w:r w:rsidR="006D410C" w:rsidRPr="005A162B">
          <w:rPr>
            <w:noProof/>
            <w:webHidden/>
            <w:sz w:val="22"/>
            <w:szCs w:val="22"/>
          </w:rPr>
          <w:t>33</w:t>
        </w:r>
        <w:r w:rsidR="006D410C" w:rsidRPr="005A162B">
          <w:rPr>
            <w:noProof/>
            <w:webHidden/>
            <w:sz w:val="22"/>
            <w:szCs w:val="22"/>
          </w:rPr>
          <w:fldChar w:fldCharType="end"/>
        </w:r>
      </w:hyperlink>
    </w:p>
    <w:p w:rsidR="006D410C" w:rsidRPr="005A162B" w:rsidRDefault="006D410C" w:rsidP="006D410C">
      <w:pPr>
        <w:spacing w:line="360" w:lineRule="auto"/>
        <w:jc w:val="both"/>
        <w:rPr>
          <w:lang w:val="en-US"/>
        </w:rPr>
      </w:pPr>
      <w:r w:rsidRPr="005A162B">
        <w:rPr>
          <w:sz w:val="22"/>
          <w:szCs w:val="22"/>
          <w:lang w:val="en-US"/>
        </w:rPr>
        <w:fldChar w:fldCharType="end"/>
      </w:r>
    </w:p>
    <w:p w:rsidR="00C05810" w:rsidRDefault="00C05810" w:rsidP="00FA094F">
      <w:pPr>
        <w:spacing w:line="360" w:lineRule="auto"/>
        <w:jc w:val="center"/>
        <w:rPr>
          <w:b/>
          <w:lang w:val="en-US"/>
        </w:rPr>
      </w:pPr>
    </w:p>
    <w:p w:rsidR="005849EF" w:rsidRDefault="005849EF" w:rsidP="00586DE9">
      <w:pPr>
        <w:pStyle w:val="Heading1"/>
        <w:spacing w:line="240" w:lineRule="auto"/>
        <w:jc w:val="center"/>
        <w:rPr>
          <w:rFonts w:ascii="Times New Roman" w:hAnsi="Times New Roman"/>
          <w:color w:val="auto"/>
          <w:sz w:val="24"/>
          <w:szCs w:val="24"/>
        </w:rPr>
        <w:sectPr w:rsidR="005849EF" w:rsidSect="001A7699">
          <w:footerReference w:type="default" r:id="rId21"/>
          <w:pgSz w:w="11907" w:h="16840" w:code="9"/>
          <w:pgMar w:top="1701" w:right="1701" w:bottom="1701" w:left="2268" w:header="709" w:footer="709" w:gutter="0"/>
          <w:pgNumType w:fmt="lowerRoman"/>
          <w:cols w:space="708"/>
          <w:docGrid w:linePitch="360"/>
        </w:sectPr>
      </w:pPr>
      <w:bookmarkStart w:id="77" w:name="_Toc76843769"/>
    </w:p>
    <w:p w:rsidR="00A6708C" w:rsidRPr="00586DE9" w:rsidRDefault="00A6708C" w:rsidP="00586DE9">
      <w:pPr>
        <w:pStyle w:val="Heading1"/>
        <w:spacing w:line="240" w:lineRule="auto"/>
        <w:jc w:val="center"/>
        <w:rPr>
          <w:rFonts w:ascii="Times New Roman" w:hAnsi="Times New Roman"/>
          <w:color w:val="auto"/>
          <w:sz w:val="24"/>
          <w:szCs w:val="24"/>
        </w:rPr>
      </w:pPr>
      <w:bookmarkStart w:id="78" w:name="_Toc76844531"/>
      <w:bookmarkStart w:id="79" w:name="_Toc76846939"/>
      <w:bookmarkStart w:id="80" w:name="_Toc76847081"/>
      <w:r w:rsidRPr="00586DE9">
        <w:rPr>
          <w:rFonts w:ascii="Times New Roman" w:hAnsi="Times New Roman"/>
          <w:color w:val="auto"/>
          <w:sz w:val="24"/>
          <w:szCs w:val="24"/>
        </w:rPr>
        <w:lastRenderedPageBreak/>
        <w:t>BAB I</w:t>
      </w:r>
      <w:bookmarkEnd w:id="77"/>
      <w:bookmarkEnd w:id="78"/>
      <w:bookmarkEnd w:id="79"/>
      <w:bookmarkEnd w:id="80"/>
    </w:p>
    <w:p w:rsidR="00A6708C" w:rsidRPr="00586DE9" w:rsidRDefault="00A6708C" w:rsidP="00586DE9">
      <w:pPr>
        <w:pStyle w:val="Heading1"/>
        <w:spacing w:line="240" w:lineRule="auto"/>
        <w:jc w:val="center"/>
        <w:rPr>
          <w:rFonts w:ascii="Times New Roman" w:hAnsi="Times New Roman"/>
          <w:color w:val="auto"/>
          <w:sz w:val="24"/>
          <w:szCs w:val="24"/>
        </w:rPr>
      </w:pPr>
      <w:bookmarkStart w:id="81" w:name="_Toc76843770"/>
      <w:bookmarkStart w:id="82" w:name="_Toc76844532"/>
      <w:bookmarkStart w:id="83" w:name="_Toc76846940"/>
      <w:bookmarkStart w:id="84" w:name="_Toc76847082"/>
      <w:r w:rsidRPr="00586DE9">
        <w:rPr>
          <w:rFonts w:ascii="Times New Roman" w:hAnsi="Times New Roman"/>
          <w:color w:val="auto"/>
          <w:sz w:val="24"/>
          <w:szCs w:val="24"/>
        </w:rPr>
        <w:t>PENDAHULUAN</w:t>
      </w:r>
      <w:bookmarkEnd w:id="81"/>
      <w:bookmarkEnd w:id="82"/>
      <w:bookmarkEnd w:id="83"/>
      <w:bookmarkEnd w:id="84"/>
    </w:p>
    <w:p w:rsidR="00A6708C" w:rsidRPr="00490F89" w:rsidRDefault="00A6708C" w:rsidP="00A6708C">
      <w:pPr>
        <w:spacing w:line="480" w:lineRule="auto"/>
        <w:jc w:val="both"/>
        <w:rPr>
          <w:b/>
        </w:rPr>
      </w:pPr>
    </w:p>
    <w:p w:rsidR="00A6708C" w:rsidRPr="00586DE9" w:rsidRDefault="00A6708C" w:rsidP="00490F89">
      <w:pPr>
        <w:pStyle w:val="Heading2"/>
        <w:rPr>
          <w:rFonts w:ascii="Times New Roman" w:hAnsi="Times New Roman" w:cs="Times New Roman"/>
          <w:color w:val="auto"/>
          <w:sz w:val="24"/>
          <w:szCs w:val="24"/>
        </w:rPr>
      </w:pPr>
      <w:bookmarkStart w:id="85" w:name="_Toc76843771"/>
      <w:bookmarkStart w:id="86" w:name="_Toc76844533"/>
      <w:bookmarkStart w:id="87" w:name="_Toc76846941"/>
      <w:bookmarkStart w:id="88" w:name="_Toc76847083"/>
      <w:r w:rsidRPr="00586DE9">
        <w:rPr>
          <w:rFonts w:ascii="Times New Roman" w:hAnsi="Times New Roman" w:cs="Times New Roman"/>
          <w:color w:val="auto"/>
          <w:sz w:val="24"/>
          <w:szCs w:val="24"/>
        </w:rPr>
        <w:t>1.1 Latar Belakang</w:t>
      </w:r>
      <w:bookmarkEnd w:id="85"/>
      <w:bookmarkEnd w:id="86"/>
      <w:bookmarkEnd w:id="87"/>
      <w:bookmarkEnd w:id="88"/>
    </w:p>
    <w:p w:rsidR="00A6708C" w:rsidRPr="00490F89" w:rsidRDefault="00A6708C" w:rsidP="00A6708C">
      <w:pPr>
        <w:spacing w:line="480" w:lineRule="auto"/>
        <w:jc w:val="both"/>
      </w:pPr>
      <w:r w:rsidRPr="00490F89">
        <w:tab/>
        <w:t>Berdasarkan data sasaran peningkatan produksi perikanan budidaya tahun 2016- 2020, Ikan lele merupakan salah satu komoditas budidaya ikan air tawar unggulan di Indonesia. Komoditas ikan lele menunjukkan peningkatan produksi setiap tahunnya (Perikanan, 2016). Ikan lele sangat populer di masyarakat karena rasa dagingnya yang gurih dan lezat, Selain itu ikan lele terkenal sangat produktif dibandingkan dengan jenis ikan air tawar lainnya, Ikan ini juga banyak dibudidayakan di berbagai negara di dunia. Ikan yang berasal dari Afrika ini sangat mudah dipelihara dan dikembangbiakkan, Sehingga ikan lele menjadi sangat populer di Indonesia (Wahyudi, 2010).</w:t>
      </w:r>
    </w:p>
    <w:p w:rsidR="00A6708C" w:rsidRPr="00490F89" w:rsidRDefault="00A2627B" w:rsidP="00A6708C">
      <w:pPr>
        <w:spacing w:line="480" w:lineRule="auto"/>
        <w:jc w:val="both"/>
        <w:rPr>
          <w:lang w:val="en-US"/>
        </w:rPr>
      </w:pPr>
      <w:r>
        <w:rPr>
          <w:noProof/>
          <w:lang w:eastAsia="id-ID"/>
        </w:rPr>
        <mc:AlternateContent>
          <mc:Choice Requires="wps">
            <w:drawing>
              <wp:anchor distT="0" distB="0" distL="114300" distR="114300" simplePos="0" relativeHeight="251697152" behindDoc="0" locked="0" layoutInCell="1" allowOverlap="1">
                <wp:simplePos x="0" y="0"/>
                <wp:positionH relativeFrom="column">
                  <wp:posOffset>5139690</wp:posOffset>
                </wp:positionH>
                <wp:positionV relativeFrom="paragraph">
                  <wp:posOffset>4081407</wp:posOffset>
                </wp:positionV>
                <wp:extent cx="623944" cy="516367"/>
                <wp:effectExtent l="0" t="0" r="24130" b="17145"/>
                <wp:wrapNone/>
                <wp:docPr id="32" name="Rectangle 32"/>
                <wp:cNvGraphicFramePr/>
                <a:graphic xmlns:a="http://schemas.openxmlformats.org/drawingml/2006/main">
                  <a:graphicData uri="http://schemas.microsoft.com/office/word/2010/wordprocessingShape">
                    <wps:wsp>
                      <wps:cNvSpPr/>
                      <wps:spPr>
                        <a:xfrm>
                          <a:off x="0" y="0"/>
                          <a:ext cx="623944" cy="516367"/>
                        </a:xfrm>
                        <a:prstGeom prst="rect">
                          <a:avLst/>
                        </a:prstGeom>
                        <a:solidFill>
                          <a:schemeClr val="bg1"/>
                        </a:solidFill>
                        <a:ln>
                          <a:solidFill>
                            <a:schemeClr val="bg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26" style="position:absolute;margin-left:404.7pt;margin-top:321.35pt;width:49.15pt;height:40.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" fillcolor="white [3212]" strokecolor="white [3212]" strokeweight="2pt"/>
            </w:pict>
          </mc:Fallback>
        </mc:AlternateContent>
      </w:r>
      <w:r w:rsidR="00A6708C" w:rsidRPr="00490F89">
        <w:tab/>
        <w:t>Produksi ikan lele di Lampung pada tahun 2019 sebesar 23.941 ton sedangkan pada tahun 2020 mengalami peningkatan produksi mencapai 24.328 ton. Hal ini menunjukkan kebutuhan ikan lele di Lampung terus mengalami peningkatan. Peningkatan kegiatan budidaya akan meningkatkan produksi, Sementara intensifikasi budidaya disebabkan oleh hal lain, seperti efisiensi, Optimasi yang disebabkan persaingan dan margin usaha yang tipis, Pengenalan teknologi. Meningkatnya kegiatan budidaya menyebabkan para petani mulai melakukan kegiatan budidaya ikan lele secara intensif untuk memenuhi kebutuhan pasar. Ikan lele sangkuriang merupakan jenis ikan yang diintroduksikan dari luar negeri Afrika. Bibit ikan ini didatangkan ke Indonesia secara resmi oleh Balai Penelitian Perikanan Air Tawar pada tahun 1969, Subang jawa Barat. Setelah melalui masa</w:t>
      </w:r>
      <w:r w:rsidR="00A6708C" w:rsidRPr="00490F89">
        <w:rPr>
          <w:lang w:val="en-US"/>
        </w:rPr>
        <w:t xml:space="preserve"> </w:t>
      </w:r>
      <w:r w:rsidR="00A6708C" w:rsidRPr="00490F89">
        <w:t xml:space="preserve">penelitian dan adaptasi, barulah ikan ini disebarluaskan kepada petani ikan di seluruh Indonesia. Ikan lele sangkuriang disukai oleh berbagai </w:t>
      </w:r>
      <w:r w:rsidR="00A6708C" w:rsidRPr="00490F89">
        <w:lastRenderedPageBreak/>
        <w:t xml:space="preserve">bangsa  karena dagingnya yang enak dan tebal seperti daging ikan kakap merah (Djarijah, 2013). </w:t>
      </w:r>
    </w:p>
    <w:p w:rsidR="00A6708C" w:rsidRPr="00490F89" w:rsidRDefault="00A6708C" w:rsidP="00A6708C">
      <w:pPr>
        <w:spacing w:line="480" w:lineRule="auto"/>
        <w:jc w:val="both"/>
      </w:pPr>
      <w:r w:rsidRPr="00490F89">
        <w:tab/>
        <w:t>Probiotik sangat penting untuk budidaya karena perannya dalam meningkatkan status kesehatan ikan, meningkatkan ketahanan tubuh terhadap penyakit, Laju pertumbuhan, memperbaiki morfologi usus serta Pemberian organisme probiotik dalam akuakultur dapat diberikan melalui pakan, dapat dilakukan melalui penyemprotan dan dicampurkan kedalam formula pakan yang berpengaruh pada kecepatan fermentasi pakan tersebut dalam saluran pencernaan, sehingga membantu proses pencernaan dan penyerapan sari makanan (Irianto, 2007). Pemberian bakteri probiotik melalui pakan dilakukan bertujuan agar dapat mendegradasi protein, lemak maupun karbohidrat dalam tubuh ikan. Selain itu, pemberian bakteri dalam pakan juga diharapkan dapat masuk dalam saluran pencernaan ikan sehingga dapat memperbaiki kemampuan ikan dalam mencerna pakan. (Sunarma, 2014).</w:t>
      </w:r>
    </w:p>
    <w:p w:rsidR="00A6708C" w:rsidRPr="00490F89" w:rsidRDefault="00A6708C" w:rsidP="00A6708C">
      <w:pPr>
        <w:spacing w:line="480" w:lineRule="auto"/>
        <w:jc w:val="both"/>
      </w:pPr>
      <w:r w:rsidRPr="00490F89">
        <w:tab/>
        <w:t>Pada penelitian ini pemberian pakan pada budidaya ikan lele sangkuriang (Clarias sp.) dilakukan dengan penggunaan campuran pankan probiotik dan non probiotik yang dapat diaplikasikan melalui pakan dengan cara penyemprotan dan juga dapat melalui perendaman ke air. Berdasarkan latar belakang tersebut penulis akan mengkaji tentang “Pengaruh Pertumbuhan Ikan Lele Sangkuriang Yang Diberi Pakan Probiotik”</w:t>
      </w:r>
    </w:p>
    <w:p w:rsidR="00FA094F" w:rsidRPr="00490F89" w:rsidRDefault="00FA094F" w:rsidP="00A6708C">
      <w:pPr>
        <w:spacing w:line="480" w:lineRule="auto"/>
        <w:jc w:val="both"/>
        <w:rPr>
          <w:lang w:val="en-US"/>
        </w:rPr>
      </w:pPr>
    </w:p>
    <w:p w:rsidR="00A6708C" w:rsidRPr="00586DE9" w:rsidRDefault="00A6708C" w:rsidP="00490F89">
      <w:pPr>
        <w:pStyle w:val="Heading2"/>
        <w:rPr>
          <w:rFonts w:ascii="Times New Roman" w:hAnsi="Times New Roman" w:cs="Times New Roman"/>
          <w:color w:val="auto"/>
          <w:sz w:val="24"/>
          <w:szCs w:val="24"/>
        </w:rPr>
      </w:pPr>
      <w:bookmarkStart w:id="89" w:name="_Toc76843772"/>
      <w:bookmarkStart w:id="90" w:name="_Toc76844534"/>
      <w:bookmarkStart w:id="91" w:name="_Toc76846942"/>
      <w:bookmarkStart w:id="92" w:name="_Toc76847084"/>
      <w:r w:rsidRPr="00586DE9">
        <w:rPr>
          <w:rFonts w:ascii="Times New Roman" w:hAnsi="Times New Roman" w:cs="Times New Roman"/>
          <w:color w:val="auto"/>
          <w:sz w:val="24"/>
          <w:szCs w:val="24"/>
        </w:rPr>
        <w:t>1.2 Perumusan Masalah</w:t>
      </w:r>
      <w:bookmarkEnd w:id="89"/>
      <w:bookmarkEnd w:id="90"/>
      <w:bookmarkEnd w:id="91"/>
      <w:bookmarkEnd w:id="92"/>
    </w:p>
    <w:p w:rsidR="00A6708C" w:rsidRPr="00490F89" w:rsidRDefault="00A6708C" w:rsidP="00A6708C">
      <w:pPr>
        <w:spacing w:line="480" w:lineRule="auto"/>
        <w:jc w:val="both"/>
      </w:pPr>
      <w:r w:rsidRPr="00490F89">
        <w:tab/>
        <w:t>Adapun perumusan masalah pada tugas akhir dengan judul Perbandingan Pertumbuhan Ikan Lele Sangkuriang dengan Menggunakan Capuran Pangan Prebiotik dan Non Prebiotik adalah</w:t>
      </w:r>
    </w:p>
    <w:p w:rsidR="00A6708C" w:rsidRPr="00490F89" w:rsidRDefault="00A6708C" w:rsidP="00A6708C">
      <w:pPr>
        <w:pStyle w:val="ListParagraph"/>
        <w:numPr>
          <w:ilvl w:val="0"/>
          <w:numId w:val="1"/>
        </w:numPr>
        <w:spacing w:line="480" w:lineRule="auto"/>
        <w:jc w:val="both"/>
      </w:pPr>
      <w:r w:rsidRPr="00490F89">
        <w:lastRenderedPageBreak/>
        <w:t>Bagaimana pengaruh pertumbuhan ikan lele sangkurian dengan menggunakan campuran Pangan Prebiotik ?</w:t>
      </w:r>
    </w:p>
    <w:p w:rsidR="00A6708C" w:rsidRPr="00490F89" w:rsidRDefault="00A6708C" w:rsidP="00A6708C">
      <w:pPr>
        <w:pStyle w:val="ListParagraph"/>
        <w:numPr>
          <w:ilvl w:val="0"/>
          <w:numId w:val="1"/>
        </w:numPr>
        <w:spacing w:line="480" w:lineRule="auto"/>
        <w:jc w:val="both"/>
      </w:pPr>
      <w:r w:rsidRPr="00490F89">
        <w:t>Bagaimana pengaruh pertumbuhan ikan lele sangkurian dengan menggunakan campuran Pangan Non Prebiotik ?</w:t>
      </w:r>
    </w:p>
    <w:p w:rsidR="00A6708C" w:rsidRPr="00490F89" w:rsidRDefault="00A6708C" w:rsidP="00A6708C">
      <w:pPr>
        <w:spacing w:line="480" w:lineRule="auto"/>
        <w:jc w:val="both"/>
      </w:pPr>
    </w:p>
    <w:p w:rsidR="00A6708C" w:rsidRPr="00586DE9" w:rsidRDefault="00A6708C" w:rsidP="00490F89">
      <w:pPr>
        <w:pStyle w:val="Heading2"/>
        <w:rPr>
          <w:rFonts w:ascii="Times New Roman" w:hAnsi="Times New Roman" w:cs="Times New Roman"/>
          <w:color w:val="auto"/>
          <w:sz w:val="24"/>
          <w:szCs w:val="24"/>
        </w:rPr>
      </w:pPr>
      <w:bookmarkStart w:id="93" w:name="_Toc76843773"/>
      <w:bookmarkStart w:id="94" w:name="_Toc76844535"/>
      <w:bookmarkStart w:id="95" w:name="_Toc76846943"/>
      <w:bookmarkStart w:id="96" w:name="_Toc76847085"/>
      <w:r w:rsidRPr="00586DE9">
        <w:rPr>
          <w:rFonts w:ascii="Times New Roman" w:hAnsi="Times New Roman" w:cs="Times New Roman"/>
          <w:color w:val="auto"/>
          <w:sz w:val="24"/>
          <w:szCs w:val="24"/>
        </w:rPr>
        <w:t>1.3 Tujuan penelitian</w:t>
      </w:r>
      <w:bookmarkEnd w:id="93"/>
      <w:bookmarkEnd w:id="94"/>
      <w:bookmarkEnd w:id="95"/>
      <w:bookmarkEnd w:id="96"/>
    </w:p>
    <w:p w:rsidR="00A6708C" w:rsidRPr="00490F89" w:rsidRDefault="00A6708C" w:rsidP="00A6708C">
      <w:pPr>
        <w:spacing w:line="480" w:lineRule="auto"/>
        <w:jc w:val="both"/>
      </w:pPr>
      <w:r w:rsidRPr="00490F89">
        <w:rPr>
          <w:lang w:val="en-US"/>
        </w:rPr>
        <w:tab/>
      </w:r>
      <w:r w:rsidRPr="00490F89">
        <w:t>Tujuan dari penulisan laporan tugas akhir ini dengan judul Perbandingan Pertumbuhan Ikan Lele Sangkuriang dengan Menggunakan Capuran Pangan Prebiotik dan Non Prebiotik adalah</w:t>
      </w:r>
    </w:p>
    <w:p w:rsidR="00A6708C" w:rsidRPr="00490F89" w:rsidRDefault="00A6708C" w:rsidP="00A6708C">
      <w:pPr>
        <w:pStyle w:val="ListParagraph"/>
        <w:numPr>
          <w:ilvl w:val="0"/>
          <w:numId w:val="2"/>
        </w:numPr>
        <w:spacing w:line="480" w:lineRule="auto"/>
        <w:jc w:val="both"/>
      </w:pPr>
      <w:r w:rsidRPr="00490F89">
        <w:t>Mengetahui pemberian prebiotik dalam pakan ikan lele perbandingan pertumbuhan ikan lele sangkuriang dengan menggunakan capuran pangan prebiotik dan non prebiotik.</w:t>
      </w:r>
    </w:p>
    <w:p w:rsidR="00A6708C" w:rsidRPr="00490F89" w:rsidRDefault="00A6708C" w:rsidP="00A6708C">
      <w:pPr>
        <w:pStyle w:val="ListParagraph"/>
        <w:numPr>
          <w:ilvl w:val="0"/>
          <w:numId w:val="2"/>
        </w:numPr>
        <w:spacing w:line="480" w:lineRule="auto"/>
        <w:jc w:val="both"/>
      </w:pPr>
      <w:r w:rsidRPr="00490F89">
        <w:t>Mengetahui kelangsungan hidup ikan lele sangkurian pada pertumbuhan ikan lele sangkuriang dengan menggunakan capuran pangan prebiotik dan non prebiotic</w:t>
      </w:r>
    </w:p>
    <w:p w:rsidR="00DD2F51" w:rsidRPr="00490F89" w:rsidRDefault="00A6708C" w:rsidP="00490F89">
      <w:pPr>
        <w:pStyle w:val="ListParagraph"/>
        <w:numPr>
          <w:ilvl w:val="0"/>
          <w:numId w:val="2"/>
        </w:numPr>
        <w:spacing w:line="480" w:lineRule="auto"/>
        <w:jc w:val="both"/>
      </w:pPr>
      <w:r w:rsidRPr="00490F89">
        <w:t>Mengetahui manajemen kualitas air pada pertumbuhan ikan lele sangkuriang dengan menggunakan capuran pangan prebiotik dan non prebiotik.</w:t>
      </w:r>
    </w:p>
    <w:p w:rsidR="006D1D24" w:rsidRDefault="006D1D24" w:rsidP="00586DE9">
      <w:pPr>
        <w:pStyle w:val="Heading1"/>
        <w:spacing w:line="240" w:lineRule="auto"/>
        <w:jc w:val="center"/>
        <w:rPr>
          <w:rFonts w:ascii="Times New Roman" w:hAnsi="Times New Roman"/>
          <w:color w:val="auto"/>
          <w:sz w:val="24"/>
          <w:szCs w:val="24"/>
        </w:rPr>
      </w:pPr>
      <w:bookmarkStart w:id="97" w:name="_Toc76843774"/>
      <w:bookmarkStart w:id="98" w:name="_Toc76844536"/>
      <w:bookmarkStart w:id="99" w:name="_Toc76846944"/>
      <w:bookmarkStart w:id="100" w:name="_Toc76847086"/>
    </w:p>
    <w:p w:rsidR="006D1D24" w:rsidRDefault="006D1D24" w:rsidP="00586DE9">
      <w:pPr>
        <w:pStyle w:val="Heading1"/>
        <w:spacing w:line="240" w:lineRule="auto"/>
        <w:jc w:val="center"/>
        <w:rPr>
          <w:rFonts w:ascii="Times New Roman" w:hAnsi="Times New Roman"/>
          <w:color w:val="auto"/>
          <w:sz w:val="24"/>
          <w:szCs w:val="24"/>
        </w:rPr>
      </w:pPr>
    </w:p>
    <w:p w:rsidR="006D1D24" w:rsidRDefault="006D1D24" w:rsidP="00586DE9">
      <w:pPr>
        <w:pStyle w:val="Heading1"/>
        <w:spacing w:line="240" w:lineRule="auto"/>
        <w:jc w:val="center"/>
        <w:rPr>
          <w:rFonts w:ascii="Times New Roman" w:hAnsi="Times New Roman"/>
          <w:color w:val="auto"/>
          <w:sz w:val="24"/>
          <w:szCs w:val="24"/>
        </w:rPr>
      </w:pPr>
    </w:p>
    <w:p w:rsidR="006D1D24" w:rsidRDefault="006D1D24" w:rsidP="006D1D24">
      <w:pPr>
        <w:rPr>
          <w:lang w:val="en-US"/>
        </w:rPr>
      </w:pPr>
    </w:p>
    <w:p w:rsidR="005A162B" w:rsidRPr="006D1D24" w:rsidRDefault="005A162B" w:rsidP="006D1D24">
      <w:pPr>
        <w:rPr>
          <w:lang w:val="en-US"/>
        </w:rPr>
      </w:pPr>
    </w:p>
    <w:p w:rsidR="00A6708C" w:rsidRPr="00586DE9" w:rsidRDefault="00A6708C" w:rsidP="00586DE9">
      <w:pPr>
        <w:pStyle w:val="Heading1"/>
        <w:spacing w:line="240" w:lineRule="auto"/>
        <w:jc w:val="center"/>
        <w:rPr>
          <w:rFonts w:ascii="Times New Roman" w:hAnsi="Times New Roman"/>
          <w:color w:val="auto"/>
          <w:sz w:val="24"/>
          <w:szCs w:val="24"/>
        </w:rPr>
      </w:pPr>
      <w:r w:rsidRPr="00586DE9">
        <w:rPr>
          <w:rFonts w:ascii="Times New Roman" w:hAnsi="Times New Roman"/>
          <w:color w:val="auto"/>
          <w:sz w:val="24"/>
          <w:szCs w:val="24"/>
        </w:rPr>
        <w:lastRenderedPageBreak/>
        <w:t>BAB II</w:t>
      </w:r>
      <w:bookmarkEnd w:id="97"/>
      <w:bookmarkEnd w:id="98"/>
      <w:bookmarkEnd w:id="99"/>
      <w:bookmarkEnd w:id="100"/>
    </w:p>
    <w:p w:rsidR="00A6708C" w:rsidRPr="00586DE9" w:rsidRDefault="00FA094F" w:rsidP="00586DE9">
      <w:pPr>
        <w:pStyle w:val="Heading1"/>
        <w:spacing w:line="240" w:lineRule="auto"/>
        <w:jc w:val="center"/>
        <w:rPr>
          <w:rFonts w:ascii="Times New Roman" w:hAnsi="Times New Roman"/>
          <w:color w:val="auto"/>
          <w:sz w:val="24"/>
          <w:szCs w:val="24"/>
        </w:rPr>
      </w:pPr>
      <w:bookmarkStart w:id="101" w:name="_Toc76843775"/>
      <w:bookmarkStart w:id="102" w:name="_Toc76844537"/>
      <w:bookmarkStart w:id="103" w:name="_Toc76846945"/>
      <w:bookmarkStart w:id="104" w:name="_Toc76847087"/>
      <w:r w:rsidRPr="00586DE9">
        <w:rPr>
          <w:rFonts w:ascii="Times New Roman" w:hAnsi="Times New Roman"/>
          <w:color w:val="auto"/>
          <w:sz w:val="24"/>
          <w:szCs w:val="24"/>
        </w:rPr>
        <w:t>TINJAUAN PUSTAKA</w:t>
      </w:r>
      <w:bookmarkEnd w:id="101"/>
      <w:bookmarkEnd w:id="102"/>
      <w:bookmarkEnd w:id="103"/>
      <w:bookmarkEnd w:id="104"/>
    </w:p>
    <w:p w:rsidR="00FA094F" w:rsidRPr="00586DE9" w:rsidRDefault="00FA094F" w:rsidP="00586DE9">
      <w:pPr>
        <w:spacing w:line="480" w:lineRule="auto"/>
        <w:jc w:val="center"/>
        <w:rPr>
          <w:b/>
          <w:lang w:val="en-US"/>
        </w:rPr>
      </w:pPr>
    </w:p>
    <w:p w:rsidR="00A6708C" w:rsidRPr="00586DE9" w:rsidRDefault="00A6708C" w:rsidP="00490F89">
      <w:pPr>
        <w:pStyle w:val="Heading2"/>
        <w:rPr>
          <w:rFonts w:ascii="Times New Roman" w:hAnsi="Times New Roman" w:cs="Times New Roman"/>
          <w:color w:val="auto"/>
          <w:sz w:val="24"/>
          <w:szCs w:val="24"/>
        </w:rPr>
      </w:pPr>
      <w:bookmarkStart w:id="105" w:name="_Toc76843776"/>
      <w:bookmarkStart w:id="106" w:name="_Toc76844538"/>
      <w:bookmarkStart w:id="107" w:name="_Toc76846946"/>
      <w:bookmarkStart w:id="108" w:name="_Toc76847088"/>
      <w:r w:rsidRPr="00586DE9">
        <w:rPr>
          <w:rFonts w:ascii="Times New Roman" w:hAnsi="Times New Roman" w:cs="Times New Roman"/>
          <w:color w:val="auto"/>
          <w:sz w:val="24"/>
          <w:szCs w:val="24"/>
        </w:rPr>
        <w:t>2.1 Morfologi Ikan Lele Sangkuriang (Clarias sp.)</w:t>
      </w:r>
      <w:bookmarkEnd w:id="105"/>
      <w:bookmarkEnd w:id="106"/>
      <w:bookmarkEnd w:id="107"/>
      <w:bookmarkEnd w:id="108"/>
    </w:p>
    <w:p w:rsidR="00A6708C" w:rsidRPr="00490F89" w:rsidRDefault="00A6708C" w:rsidP="00A6708C">
      <w:pPr>
        <w:spacing w:line="480" w:lineRule="auto"/>
        <w:jc w:val="both"/>
      </w:pPr>
      <w:r w:rsidRPr="00490F89">
        <w:tab/>
        <w:t>Ikan lele sangkuriang (Clarias sp.) merupakan keturunan dari lele dumbo, yaitu hasil rekayasa genetik lele dumbo dengan melakukan silang balik (backcross) atau perkawinan antara lele dumbo betina generasi kedua (F2) dengan induk jantan generasi keenam (F6). Ini terjadi karena penurunan kualitas dari lele dumbo karena adanya perkawinan sekerabat (inbreeding), penurunan ini dapat diamati dari karakter umum pertama matang gonad, derajat penetasan telur, pertumbuhan harian, daya tahan terhadap penyakit. Sebagai upaya perbaikan mutu ikan lele dumbo, Balai Pengembangan Benih Air Tawar (BPBAT) Sukabumi telah berhasil melakukan rekayasa genetik dengan diberi nama Lele Sangkuriang (Nasrudin, 2010).</w:t>
      </w:r>
    </w:p>
    <w:p w:rsidR="00A6708C" w:rsidRPr="00490F89" w:rsidRDefault="00A6708C" w:rsidP="00A6708C">
      <w:pPr>
        <w:spacing w:line="480" w:lineRule="auto"/>
        <w:jc w:val="both"/>
      </w:pPr>
      <w:r w:rsidRPr="00490F89">
        <w:tab/>
        <w:t>Ikan lele secara alami bersifat nokturnal (aktif pada malam hari). Dalam mencari makan pun sering dilakukan malam hari dari pada siang hari. Pada siang hari bercuaca terang, lele tidak banyak melakukan aktifitas atau kegiatan tetapi memilih tempat yang terlindung misalnya di rongga-rongga bebatuan, rerantingan pohon yang aliran airnya tidak begitu deras. Jadi, jika siang hari ikan lele hanya terdiam diri dan menunggu sore atau malam hari (Amri et al., 2011).</w:t>
      </w:r>
    </w:p>
    <w:p w:rsidR="00A6708C" w:rsidRPr="00490F89" w:rsidRDefault="00A2627B" w:rsidP="00A6708C">
      <w:pPr>
        <w:spacing w:line="480" w:lineRule="auto"/>
        <w:jc w:val="both"/>
        <w:rPr>
          <w:lang w:val="en-US"/>
        </w:rPr>
      </w:pPr>
      <w:r>
        <w:rPr>
          <w:noProof/>
          <w:lang w:eastAsia="id-ID"/>
        </w:rPr>
        <mc:AlternateContent>
          <mc:Choice Requires="wps">
            <w:drawing>
              <wp:anchor distT="0" distB="0" distL="114300" distR="114300" simplePos="0" relativeHeight="251699200" behindDoc="0" locked="0" layoutInCell="1" allowOverlap="1" wp14:anchorId="72A8EBDF" wp14:editId="556DB2E9">
                <wp:simplePos x="0" y="0"/>
                <wp:positionH relativeFrom="column">
                  <wp:posOffset>5184140</wp:posOffset>
                </wp:positionH>
                <wp:positionV relativeFrom="paragraph">
                  <wp:posOffset>1784985</wp:posOffset>
                </wp:positionV>
                <wp:extent cx="623570" cy="516255"/>
                <wp:effectExtent l="0" t="0" r="24130" b="17145"/>
                <wp:wrapNone/>
                <wp:docPr id="33" name="Rectangle 33"/>
                <wp:cNvGraphicFramePr/>
                <a:graphic xmlns:a="http://schemas.openxmlformats.org/drawingml/2006/main">
                  <a:graphicData uri="http://schemas.microsoft.com/office/word/2010/wordprocessingShape">
                    <wps:wsp>
                      <wps:cNvSpPr/>
                      <wps:spPr>
                        <a:xfrm>
                          <a:off x="0" y="0"/>
                          <a:ext cx="623570" cy="516255"/>
                        </a:xfrm>
                        <a:prstGeom prst="rect">
                          <a:avLst/>
                        </a:prstGeom>
                        <a:solidFill>
                          <a:schemeClr val="bg1"/>
                        </a:solidFill>
                        <a:ln>
                          <a:solidFill>
                            <a:schemeClr val="bg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26" style="position:absolute;margin-left:408.2pt;margin-top:140.55pt;width:49.1pt;height:40.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" fillcolor="white [3212]" strokecolor="white [3212]" strokeweight="2pt"/>
            </w:pict>
          </mc:Fallback>
        </mc:AlternateContent>
      </w:r>
      <w:r w:rsidR="00A6708C" w:rsidRPr="00490F89">
        <w:tab/>
        <w:t>Berdasarkan jenis makanannya, lele sangkuriang (Clarias sp) sama dengan lele dumbo biasa yakni termasuk ikan pemakan hewan dan tumbuhan (omnivor). Lele memang sangat rakus jika diberi makan apa saja, sampai- sampai bangkai pun bisa dimakan olehnya. Berdasarkan tingkah lakunya, ikan lele juga memiliki sifat yang</w:t>
      </w:r>
      <w:r w:rsidR="00A6708C" w:rsidRPr="00490F89">
        <w:rPr>
          <w:lang w:val="en-US"/>
        </w:rPr>
        <w:t xml:space="preserve"> </w:t>
      </w:r>
      <w:r w:rsidR="00A6708C" w:rsidRPr="00490F89">
        <w:t xml:space="preserve">menonjol yakni apabila menemui suasana baru misalnya perubahan suasana mendadak </w:t>
      </w:r>
      <w:r w:rsidR="00A6708C" w:rsidRPr="00490F89">
        <w:lastRenderedPageBreak/>
        <w:t>dari tempat gelap ke terang, lele lebih cenderung meninggalkan tempat. Pada penebaran yang terlalu tinggi, maka dalam keadaan lapar ikan lele dapat menimbulkan sifat saling memangsa (kanibal) (Hernowo dan Suyanto 1999 dalam Kurniawan 2009).</w:t>
      </w:r>
    </w:p>
    <w:p w:rsidR="00A6708C" w:rsidRPr="00490F89" w:rsidRDefault="00A6708C" w:rsidP="00A6708C">
      <w:pPr>
        <w:spacing w:line="480" w:lineRule="auto"/>
        <w:jc w:val="both"/>
      </w:pPr>
      <w:r w:rsidRPr="00490F89">
        <w:tab/>
        <w:t>Adapun klasifikasi dari ikan lele sangkuriang ini sebagai berikut (Saanin, 1968, 1984) sebagai berikut:</w:t>
      </w:r>
    </w:p>
    <w:p w:rsidR="00A6708C" w:rsidRPr="00490F89" w:rsidRDefault="00A6708C" w:rsidP="00A6708C">
      <w:pPr>
        <w:spacing w:line="360" w:lineRule="auto"/>
        <w:jc w:val="both"/>
        <w:rPr>
          <w:lang w:val="en-US"/>
        </w:rPr>
      </w:pPr>
      <w:r w:rsidRPr="00490F89">
        <w:t>Kingdom</w:t>
      </w:r>
      <w:r w:rsidRPr="00490F89">
        <w:tab/>
        <w:t>:</w:t>
      </w:r>
      <w:r w:rsidRPr="00490F89">
        <w:tab/>
        <w:t xml:space="preserve"> Animalia</w:t>
      </w:r>
    </w:p>
    <w:p w:rsidR="00A6708C" w:rsidRPr="00490F89" w:rsidRDefault="00A6708C" w:rsidP="00A6708C">
      <w:pPr>
        <w:spacing w:line="360" w:lineRule="auto"/>
        <w:jc w:val="both"/>
        <w:rPr>
          <w:lang w:val="en-US"/>
        </w:rPr>
      </w:pPr>
      <w:r w:rsidRPr="00490F89">
        <w:t>Filum</w:t>
      </w:r>
      <w:r w:rsidRPr="00490F89">
        <w:tab/>
      </w:r>
      <w:r w:rsidRPr="00490F89">
        <w:tab/>
        <w:t>:</w:t>
      </w:r>
      <w:r w:rsidRPr="00490F89">
        <w:tab/>
        <w:t xml:space="preserve"> Chordata</w:t>
      </w:r>
    </w:p>
    <w:p w:rsidR="00A6708C" w:rsidRPr="00490F89" w:rsidRDefault="00A6708C" w:rsidP="00A6708C">
      <w:pPr>
        <w:spacing w:line="360" w:lineRule="auto"/>
        <w:jc w:val="both"/>
        <w:rPr>
          <w:lang w:val="en-US"/>
        </w:rPr>
      </w:pPr>
      <w:r w:rsidRPr="00490F89">
        <w:t>Classis</w:t>
      </w:r>
      <w:r w:rsidRPr="00490F89">
        <w:tab/>
      </w:r>
      <w:r w:rsidRPr="00490F89">
        <w:tab/>
        <w:t>:</w:t>
      </w:r>
      <w:r w:rsidRPr="00490F89">
        <w:tab/>
        <w:t xml:space="preserve"> Pisces Sub classis</w:t>
      </w:r>
      <w:r w:rsidRPr="00490F89">
        <w:tab/>
        <w:t xml:space="preserve">: </w:t>
      </w:r>
      <w:r w:rsidRPr="00490F89">
        <w:tab/>
        <w:t>Teleostei</w:t>
      </w:r>
    </w:p>
    <w:p w:rsidR="00A6708C" w:rsidRPr="00490F89" w:rsidRDefault="00A6708C" w:rsidP="00A6708C">
      <w:pPr>
        <w:spacing w:line="360" w:lineRule="auto"/>
        <w:jc w:val="both"/>
        <w:rPr>
          <w:lang w:val="en-US"/>
        </w:rPr>
      </w:pPr>
      <w:r w:rsidRPr="00490F89">
        <w:t>Ordo</w:t>
      </w:r>
      <w:r w:rsidRPr="00490F89">
        <w:tab/>
      </w:r>
      <w:r w:rsidRPr="00490F89">
        <w:tab/>
        <w:t>:</w:t>
      </w:r>
      <w:r w:rsidRPr="00490F89">
        <w:tab/>
        <w:t xml:space="preserve"> Ostariophusi</w:t>
      </w:r>
    </w:p>
    <w:p w:rsidR="00A6708C" w:rsidRPr="00490F89" w:rsidRDefault="00A6708C" w:rsidP="00A6708C">
      <w:pPr>
        <w:spacing w:line="360" w:lineRule="auto"/>
        <w:jc w:val="both"/>
        <w:rPr>
          <w:lang w:val="en-US"/>
        </w:rPr>
      </w:pPr>
      <w:r w:rsidRPr="00490F89">
        <w:t>Subordo</w:t>
      </w:r>
      <w:r w:rsidRPr="00490F89">
        <w:tab/>
        <w:t xml:space="preserve">: </w:t>
      </w:r>
      <w:r w:rsidRPr="00490F89">
        <w:tab/>
        <w:t>Siluridae</w:t>
      </w:r>
    </w:p>
    <w:p w:rsidR="00A6708C" w:rsidRPr="00490F89" w:rsidRDefault="00A6708C" w:rsidP="00A6708C">
      <w:pPr>
        <w:spacing w:line="360" w:lineRule="auto"/>
        <w:jc w:val="both"/>
        <w:rPr>
          <w:lang w:val="en-US"/>
        </w:rPr>
      </w:pPr>
      <w:r w:rsidRPr="00490F89">
        <w:t>Famili</w:t>
      </w:r>
      <w:r w:rsidRPr="00490F89">
        <w:tab/>
      </w:r>
      <w:r w:rsidRPr="00490F89">
        <w:tab/>
        <w:t xml:space="preserve">: </w:t>
      </w:r>
      <w:r w:rsidRPr="00490F89">
        <w:tab/>
        <w:t>Clariidae</w:t>
      </w:r>
    </w:p>
    <w:p w:rsidR="00A6708C" w:rsidRPr="00490F89" w:rsidRDefault="00A6708C" w:rsidP="00A6708C">
      <w:pPr>
        <w:spacing w:line="360" w:lineRule="auto"/>
        <w:jc w:val="both"/>
        <w:rPr>
          <w:lang w:val="en-US"/>
        </w:rPr>
      </w:pPr>
      <w:r w:rsidRPr="00490F89">
        <w:t>Genus</w:t>
      </w:r>
      <w:r w:rsidRPr="00490F89">
        <w:tab/>
      </w:r>
      <w:r w:rsidRPr="00490F89">
        <w:tab/>
        <w:t>:</w:t>
      </w:r>
      <w:r w:rsidRPr="00490F89">
        <w:tab/>
        <w:t xml:space="preserve"> Clarias</w:t>
      </w:r>
    </w:p>
    <w:p w:rsidR="00A6708C" w:rsidRPr="00490F89" w:rsidRDefault="00A6708C" w:rsidP="00A6708C">
      <w:pPr>
        <w:spacing w:line="360" w:lineRule="auto"/>
        <w:jc w:val="both"/>
      </w:pPr>
      <w:r w:rsidRPr="00490F89">
        <w:t>Spesies</w:t>
      </w:r>
      <w:r w:rsidRPr="00490F89">
        <w:tab/>
        <w:t xml:space="preserve">: </w:t>
      </w:r>
      <w:r w:rsidRPr="00490F89">
        <w:tab/>
        <w:t>Clarias sp.</w:t>
      </w:r>
    </w:p>
    <w:p w:rsidR="00A6708C" w:rsidRPr="00490F89" w:rsidRDefault="00A6708C" w:rsidP="00A6708C">
      <w:pPr>
        <w:spacing w:line="240" w:lineRule="auto"/>
        <w:jc w:val="both"/>
      </w:pPr>
    </w:p>
    <w:p w:rsidR="00A6708C" w:rsidRPr="00490F89" w:rsidRDefault="00A6708C" w:rsidP="00A6708C">
      <w:pPr>
        <w:spacing w:line="480" w:lineRule="auto"/>
        <w:jc w:val="both"/>
      </w:pPr>
      <w:r w:rsidRPr="00490F89">
        <w:tab/>
        <w:t>Menurut Nasrudin (2010) secara umum morfologi ikan lele sangkuriang tidak memiliki banyak perbedaan dengan lele dumbo yang selama ini banyak dibudidayakan. Hal tersebut dikarenakan lele sangkuriang sendiri merupakan hasil persilangan dari induk lele dumbo. Tubuh ikan lele sangkuriang mempunyai bentuk tubuh memanjang, berkulit licin, berlendir, dan tidak bersisik.</w:t>
      </w:r>
    </w:p>
    <w:p w:rsidR="00A6708C" w:rsidRPr="00490F89" w:rsidRDefault="00A6708C" w:rsidP="00A6708C">
      <w:pPr>
        <w:spacing w:line="480" w:lineRule="auto"/>
        <w:jc w:val="both"/>
        <w:rPr>
          <w:lang w:val="en-US"/>
        </w:rPr>
      </w:pPr>
      <w:r w:rsidRPr="00490F89">
        <w:tab/>
        <w:t>Bentuk kepala lele sangkuriang menggepeng (depress), dengan mulut yang relatif lebar, mempunyai empat pasang sungut. Lele sangkuriang memiliki tiga sirip tunggal, yakni sirip punggung, sirip ekor, dan sirip dubur. Sementara itu, sirip</w:t>
      </w:r>
      <w:r w:rsidRPr="00490F89">
        <w:rPr>
          <w:lang w:val="en-US"/>
        </w:rPr>
        <w:t xml:space="preserve"> </w:t>
      </w:r>
      <w:r w:rsidRPr="00490F89">
        <w:t xml:space="preserve">yang yang berpasangan ada dua yakni sirip dada dan sirip perut. Pada sirip dada (pina thoracalis) </w:t>
      </w:r>
      <w:r w:rsidRPr="00490F89">
        <w:lastRenderedPageBreak/>
        <w:t>dijumpai sepasang patil atau duri keras yang dapat digunakan untuk mempertahankan diri dan kadang-kadang dapat dipakai untuk berjalan di permukaan tanah atau pematang. Pada bagian atas ruangan rongga insang terdapat alat pernapasan tambahan (organ arborescent), bentuknya seperti batang pohon yang penuh dengan kapiler- kapiler darah (Lukito, 2002).</w:t>
      </w:r>
    </w:p>
    <w:p w:rsidR="00A6708C" w:rsidRPr="00490F89" w:rsidRDefault="00A6708C" w:rsidP="00A6708C">
      <w:pPr>
        <w:spacing w:line="480" w:lineRule="auto"/>
        <w:jc w:val="both"/>
        <w:rPr>
          <w:lang w:val="en-US"/>
        </w:rPr>
      </w:pPr>
    </w:p>
    <w:p w:rsidR="002028FB" w:rsidRDefault="00A6708C" w:rsidP="002028FB">
      <w:pPr>
        <w:keepNext/>
        <w:spacing w:line="480" w:lineRule="auto"/>
        <w:jc w:val="both"/>
      </w:pPr>
      <w:r w:rsidRPr="00490F89">
        <w:rPr>
          <w:noProof/>
          <w:lang w:eastAsia="id-ID"/>
        </w:rPr>
        <w:drawing>
          <wp:inline distT="0" distB="0" distL="0" distR="0" wp14:anchorId="7D7C7C54" wp14:editId="2BBA9695">
            <wp:extent cx="4981575" cy="2076450"/>
            <wp:effectExtent l="0" t="0" r="9525" b="0"/>
            <wp:docPr id="1" name="Picture 1" descr="Untung Besar Dari Bisnis Ternak Lele Sangkuri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ung Besar Dari Bisnis Ternak Lele Sangkuria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81575" cy="2076450"/>
                    </a:xfrm>
                    <a:prstGeom prst="rect">
                      <a:avLst/>
                    </a:prstGeom>
                    <a:noFill/>
                    <a:ln>
                      <a:noFill/>
                    </a:ln>
                  </pic:spPr>
                </pic:pic>
              </a:graphicData>
            </a:graphic>
          </wp:inline>
        </w:drawing>
      </w:r>
    </w:p>
    <w:p w:rsidR="00404605" w:rsidRPr="002028FB" w:rsidRDefault="002028FB" w:rsidP="002028FB">
      <w:pPr>
        <w:pStyle w:val="Caption"/>
        <w:jc w:val="center"/>
        <w:rPr>
          <w:b w:val="0"/>
          <w:color w:val="auto"/>
          <w:sz w:val="22"/>
          <w:szCs w:val="22"/>
        </w:rPr>
      </w:pPr>
      <w:bookmarkStart w:id="109" w:name="_Toc76846120"/>
      <w:bookmarkStart w:id="110" w:name="_Toc76846301"/>
      <w:r w:rsidRPr="002028FB">
        <w:rPr>
          <w:b w:val="0"/>
          <w:color w:val="auto"/>
          <w:sz w:val="22"/>
          <w:szCs w:val="22"/>
        </w:rPr>
        <w:t xml:space="preserve">Gambar 2. </w:t>
      </w:r>
      <w:r w:rsidRPr="002028FB">
        <w:rPr>
          <w:b w:val="0"/>
          <w:color w:val="auto"/>
          <w:sz w:val="22"/>
          <w:szCs w:val="22"/>
        </w:rPr>
        <w:fldChar w:fldCharType="begin"/>
      </w:r>
      <w:r w:rsidRPr="002028FB">
        <w:rPr>
          <w:b w:val="0"/>
          <w:color w:val="auto"/>
          <w:sz w:val="22"/>
          <w:szCs w:val="22"/>
        </w:rPr>
        <w:instrText xml:space="preserve"> SEQ Gambar_2. \* ARABIC </w:instrText>
      </w:r>
      <w:r w:rsidRPr="002028FB">
        <w:rPr>
          <w:b w:val="0"/>
          <w:color w:val="auto"/>
          <w:sz w:val="22"/>
          <w:szCs w:val="22"/>
        </w:rPr>
        <w:fldChar w:fldCharType="separate"/>
      </w:r>
      <w:r w:rsidRPr="002028FB">
        <w:rPr>
          <w:b w:val="0"/>
          <w:noProof/>
          <w:color w:val="auto"/>
          <w:sz w:val="22"/>
          <w:szCs w:val="22"/>
        </w:rPr>
        <w:t>1</w:t>
      </w:r>
      <w:r w:rsidRPr="002028FB">
        <w:rPr>
          <w:b w:val="0"/>
          <w:color w:val="auto"/>
          <w:sz w:val="22"/>
          <w:szCs w:val="22"/>
        </w:rPr>
        <w:fldChar w:fldCharType="end"/>
      </w:r>
      <w:r w:rsidRPr="002028FB">
        <w:rPr>
          <w:b w:val="0"/>
          <w:color w:val="auto"/>
          <w:sz w:val="22"/>
          <w:szCs w:val="22"/>
          <w:lang w:val="en-US"/>
        </w:rPr>
        <w:t xml:space="preserve"> Ikan lele sangkuriang (Clarias sp.)</w:t>
      </w:r>
      <w:bookmarkStart w:id="111" w:name="_Toc76843778"/>
      <w:bookmarkStart w:id="112" w:name="_Toc76844540"/>
      <w:bookmarkEnd w:id="109"/>
      <w:bookmarkEnd w:id="110"/>
    </w:p>
    <w:p w:rsidR="00586DE9" w:rsidRPr="001A7699" w:rsidRDefault="00404605" w:rsidP="001A7699">
      <w:pPr>
        <w:jc w:val="center"/>
        <w:rPr>
          <w:sz w:val="22"/>
          <w:szCs w:val="22"/>
          <w:lang w:val="en-US"/>
        </w:rPr>
      </w:pPr>
      <w:r w:rsidRPr="001A7699">
        <w:rPr>
          <w:sz w:val="22"/>
          <w:szCs w:val="22"/>
          <w:lang w:val="en-US"/>
        </w:rPr>
        <w:t xml:space="preserve"> </w:t>
      </w:r>
      <w:r w:rsidR="00586DE9" w:rsidRPr="001A7699">
        <w:rPr>
          <w:sz w:val="22"/>
          <w:szCs w:val="22"/>
          <w:lang w:val="en-US"/>
        </w:rPr>
        <w:t>(sumber : Data Pribadi 2020)</w:t>
      </w:r>
      <w:bookmarkEnd w:id="111"/>
      <w:bookmarkEnd w:id="112"/>
    </w:p>
    <w:p w:rsidR="00586DE9" w:rsidRDefault="00586DE9" w:rsidP="00490F89">
      <w:pPr>
        <w:pStyle w:val="Heading2"/>
        <w:rPr>
          <w:rFonts w:ascii="Times New Roman" w:hAnsi="Times New Roman" w:cs="Times New Roman"/>
          <w:color w:val="auto"/>
          <w:sz w:val="24"/>
          <w:szCs w:val="24"/>
          <w:lang w:val="en-US"/>
        </w:rPr>
      </w:pPr>
    </w:p>
    <w:p w:rsidR="006A17AD" w:rsidRDefault="006A17AD" w:rsidP="006A17AD">
      <w:pPr>
        <w:rPr>
          <w:lang w:val="en-US"/>
        </w:rPr>
      </w:pPr>
    </w:p>
    <w:p w:rsidR="006A17AD" w:rsidRPr="006A17AD" w:rsidRDefault="006A17AD" w:rsidP="006A17AD">
      <w:pPr>
        <w:rPr>
          <w:lang w:val="en-US"/>
        </w:rPr>
      </w:pPr>
    </w:p>
    <w:p w:rsidR="00A6708C" w:rsidRPr="00586DE9" w:rsidRDefault="00A6708C" w:rsidP="00490F89">
      <w:pPr>
        <w:pStyle w:val="Heading2"/>
        <w:rPr>
          <w:rFonts w:ascii="Times New Roman" w:hAnsi="Times New Roman" w:cs="Times New Roman"/>
          <w:color w:val="auto"/>
          <w:sz w:val="24"/>
          <w:szCs w:val="24"/>
        </w:rPr>
      </w:pPr>
      <w:bookmarkStart w:id="113" w:name="_Toc76843779"/>
      <w:bookmarkStart w:id="114" w:name="_Toc76844541"/>
      <w:bookmarkStart w:id="115" w:name="_Toc76846947"/>
      <w:bookmarkStart w:id="116" w:name="_Toc76847089"/>
      <w:r w:rsidRPr="00586DE9">
        <w:rPr>
          <w:rFonts w:ascii="Times New Roman" w:hAnsi="Times New Roman" w:cs="Times New Roman"/>
          <w:color w:val="auto"/>
          <w:sz w:val="24"/>
          <w:szCs w:val="24"/>
        </w:rPr>
        <w:t>2.2. Benih Ikan Lele Sangkuriang</w:t>
      </w:r>
      <w:bookmarkEnd w:id="113"/>
      <w:bookmarkEnd w:id="114"/>
      <w:bookmarkEnd w:id="115"/>
      <w:bookmarkEnd w:id="116"/>
    </w:p>
    <w:p w:rsidR="00A6708C" w:rsidRPr="00490F89" w:rsidRDefault="00A6708C" w:rsidP="00A6708C">
      <w:pPr>
        <w:spacing w:line="480" w:lineRule="auto"/>
        <w:jc w:val="both"/>
      </w:pPr>
      <w:r w:rsidRPr="00490F89">
        <w:tab/>
        <w:t xml:space="preserve">Benihmerupakan salah satu komponen kunci bagi keberhasilan usaha pembesaran, di samping kualitas media pemeliharaan, pakan, dan manajemen. Penggunaan benih yang baik tentu saja sangat berpengaruh dalam pembudidayaannya, ikan merupakan objek yang akan dikembangkan dalam kegiatan pembesaran (Kurniawan, 2009). Berdasarkan ukurannya, benih dapat dikelompokkan berdasarkan kisaran panjang baku atau panjang standar tubuhnya. Ukuran benih yang digunakan </w:t>
      </w:r>
      <w:r w:rsidRPr="00490F89">
        <w:lastRenderedPageBreak/>
        <w:t>dalam kegiatan pembesaran yaitu 5-8 cm atau 8-12 cm. Benih berukuran 5-8 cm dapat diperoleh dari kegiatan pendederan larva selama 24- 60 hari, sedangkan benih ukuran 8-12 cm dapat dihasilkan dari pendederan larva selama 80-90 hari (Sucipto dan Prihartono, 2005).</w:t>
      </w:r>
    </w:p>
    <w:p w:rsidR="00A6708C" w:rsidRPr="00490F89" w:rsidRDefault="00A6708C" w:rsidP="00A6708C">
      <w:pPr>
        <w:spacing w:line="480" w:lineRule="auto"/>
        <w:jc w:val="both"/>
        <w:rPr>
          <w:lang w:val="en-US"/>
        </w:rPr>
      </w:pPr>
      <w:r w:rsidRPr="00490F89">
        <w:rPr>
          <w:lang w:val="en-US"/>
        </w:rPr>
        <w:tab/>
      </w:r>
      <w:r w:rsidRPr="00490F89">
        <w:t>Sucipto dan Prihartono (2005) menyatakan kualitas benih dapat diketahui berdasarkan sifatnya dalam memenuhi kriteria kualitatif dan kuantitatif. Kriteria kualitatif adalah keadaan atau kondisi yang ditunjukkan oleh benih berdasarkan asal-usul dan hasil pengamatan secara kasat mata. Benih yang baik merupakan hasil pemijahan dan bentuk tubuhnya normal dengan pergerakan yang aktif, baik terhadap arus air maupun terhadap rangsangan dari luar. Kriteria kuantitatif dapat</w:t>
      </w:r>
      <w:r w:rsidRPr="00490F89">
        <w:rPr>
          <w:lang w:val="en-US"/>
        </w:rPr>
        <w:t xml:space="preserve"> </w:t>
      </w:r>
      <w:r w:rsidRPr="00490F89">
        <w:t xml:space="preserve">diketahui dari data umur, panjang, keseragaman ukuran, bobot minimal, serta keseragaman kelincahan gerakannya terhadap rangsangan dari luar dan terhadap arus air. </w:t>
      </w:r>
    </w:p>
    <w:p w:rsidR="00A6708C" w:rsidRPr="00490F89" w:rsidRDefault="00A6708C" w:rsidP="00A6708C">
      <w:pPr>
        <w:spacing w:line="480" w:lineRule="auto"/>
        <w:jc w:val="both"/>
      </w:pPr>
      <w:r w:rsidRPr="00490F89">
        <w:rPr>
          <w:lang w:val="en-US"/>
        </w:rPr>
        <w:tab/>
      </w:r>
      <w:r w:rsidRPr="00490F89">
        <w:t>Benih yang umum digunakan untuk kegiatan pembesaran berukuran 8-12 cm dengan umur maksimal 100 hari sejak telur dibuahi. Pada umur tersebut, bobot minimal yang harus dicapai yaitu 15 g dengan tingkat keseragaman terhadap rangsangan luar sebesar 90-100%. Benih yang kurang lincah menunjukan bahwa kualitasnya secara fisik kurang baik (Sucipto dan Prihartono, 2005).</w:t>
      </w:r>
    </w:p>
    <w:p w:rsidR="00DD2F51" w:rsidRPr="00490F89" w:rsidRDefault="00DD2F51" w:rsidP="00A6708C">
      <w:pPr>
        <w:spacing w:line="480" w:lineRule="auto"/>
        <w:jc w:val="both"/>
        <w:rPr>
          <w:b/>
          <w:lang w:val="en-US"/>
        </w:rPr>
      </w:pPr>
    </w:p>
    <w:p w:rsidR="00A6708C" w:rsidRPr="006A17AD" w:rsidRDefault="00A6708C" w:rsidP="00490F89">
      <w:pPr>
        <w:pStyle w:val="Heading2"/>
        <w:rPr>
          <w:rFonts w:ascii="Times New Roman" w:hAnsi="Times New Roman" w:cs="Times New Roman"/>
          <w:color w:val="auto"/>
          <w:sz w:val="24"/>
          <w:szCs w:val="24"/>
        </w:rPr>
      </w:pPr>
      <w:bookmarkStart w:id="117" w:name="_Toc76843780"/>
      <w:bookmarkStart w:id="118" w:name="_Toc76844542"/>
      <w:bookmarkStart w:id="119" w:name="_Toc76846948"/>
      <w:bookmarkStart w:id="120" w:name="_Toc76847090"/>
      <w:r w:rsidRPr="006A17AD">
        <w:rPr>
          <w:rFonts w:ascii="Times New Roman" w:hAnsi="Times New Roman" w:cs="Times New Roman"/>
          <w:color w:val="auto"/>
          <w:sz w:val="24"/>
          <w:szCs w:val="24"/>
        </w:rPr>
        <w:t>2.3 Pertumbuhan</w:t>
      </w:r>
      <w:bookmarkEnd w:id="117"/>
      <w:bookmarkEnd w:id="118"/>
      <w:bookmarkEnd w:id="119"/>
      <w:bookmarkEnd w:id="120"/>
    </w:p>
    <w:p w:rsidR="00A6708C" w:rsidRPr="00490F89" w:rsidRDefault="00A6708C" w:rsidP="00A6708C">
      <w:pPr>
        <w:spacing w:line="480" w:lineRule="auto"/>
        <w:jc w:val="both"/>
      </w:pPr>
      <w:r w:rsidRPr="00490F89">
        <w:tab/>
        <w:t xml:space="preserve">Menurut Effendie (2009), pertumbuhan individu adalah pertambahan jaringan akibat dari pembelahan sel secara mitosis. Hal ini terjadi apabila ada kelebihan input energi dan asam amino (protein) yang berasal dari makanan. Bahan makanan akan digunakan oleh tubuh untuk metabolisme dasar, pergerakan, produksi seksual, perawatan atau mengganti sel-sel yang sudah tidak dipakai. Bahan yang tidak berguna oleh tubuh </w:t>
      </w:r>
      <w:r w:rsidRPr="00490F89">
        <w:lastRenderedPageBreak/>
        <w:t>akan dikeluarkan, apabila terdapat bahan yang berlebihan dari keperluan tersebut akan dibuat sel baru sebagai penambahan unit atau penggantian sel dari bagian tubuh. Secara keseluruhan merupakan perubahan ukuran.</w:t>
      </w:r>
    </w:p>
    <w:p w:rsidR="00A6708C" w:rsidRPr="00490F89" w:rsidRDefault="00A6708C" w:rsidP="00A6708C">
      <w:pPr>
        <w:spacing w:line="480" w:lineRule="auto"/>
        <w:jc w:val="both"/>
      </w:pPr>
      <w:r w:rsidRPr="00490F89">
        <w:tab/>
        <w:t>Pertumbuhan merupakan suatu proses hayati yang terus-menerus terjadi di dalam tubuh organisme untuk mengetahui pertumbuhan bobot dan panjang. Padat penebaran benih ikan pada kolam dapat 20 ekor, 25 ekor, dan 30 ekor/m2. Untuk penebaran yang terbaik adalah dengan kepadatan 20 ekor/m2, dengan kepadatan ini pertumbuhan ikan akan lebih baik (Santoso, 2012). Oleh karena itu perlu memperhatikan dan membandingkan antara bannyaknya benih yang akan ditebar dengan resiko yang akan terjadi apabila melakukan penebaran yang tidak sesuai.</w:t>
      </w:r>
    </w:p>
    <w:p w:rsidR="00DD2F51" w:rsidRPr="006A17AD" w:rsidRDefault="00A6708C" w:rsidP="00A6708C">
      <w:pPr>
        <w:spacing w:line="480" w:lineRule="auto"/>
        <w:jc w:val="both"/>
        <w:rPr>
          <w:lang w:val="en-US"/>
        </w:rPr>
      </w:pPr>
      <w:r w:rsidRPr="006A17AD">
        <w:t xml:space="preserve"> </w:t>
      </w:r>
    </w:p>
    <w:p w:rsidR="00A6708C" w:rsidRPr="006A17AD" w:rsidRDefault="00A6708C" w:rsidP="00490F89">
      <w:pPr>
        <w:pStyle w:val="Heading2"/>
        <w:rPr>
          <w:rFonts w:ascii="Times New Roman" w:hAnsi="Times New Roman" w:cs="Times New Roman"/>
          <w:color w:val="auto"/>
          <w:sz w:val="24"/>
          <w:szCs w:val="24"/>
          <w:lang w:val="en-US"/>
        </w:rPr>
      </w:pPr>
      <w:bookmarkStart w:id="121" w:name="_Toc76843781"/>
      <w:bookmarkStart w:id="122" w:name="_Toc76844543"/>
      <w:bookmarkStart w:id="123" w:name="_Toc76846949"/>
      <w:bookmarkStart w:id="124" w:name="_Toc76847091"/>
      <w:r w:rsidRPr="006A17AD">
        <w:rPr>
          <w:rFonts w:ascii="Times New Roman" w:hAnsi="Times New Roman" w:cs="Times New Roman"/>
          <w:color w:val="auto"/>
          <w:sz w:val="24"/>
          <w:szCs w:val="24"/>
        </w:rPr>
        <w:t>2.4 Pertumbuhan Kompenstori</w:t>
      </w:r>
      <w:bookmarkEnd w:id="121"/>
      <w:bookmarkEnd w:id="122"/>
      <w:bookmarkEnd w:id="123"/>
      <w:bookmarkEnd w:id="124"/>
    </w:p>
    <w:p w:rsidR="00A6708C" w:rsidRPr="00490F89" w:rsidRDefault="00A6708C" w:rsidP="00A6708C">
      <w:pPr>
        <w:spacing w:line="480" w:lineRule="auto"/>
        <w:jc w:val="both"/>
      </w:pPr>
      <w:r w:rsidRPr="00490F89">
        <w:tab/>
        <w:t xml:space="preserve">Pertumbuhan kompensatori merupakan fase pertumbuhan yang lebih cepat dari normal, yang berkaitan dengan pemberian pakan kembali pada hewan darat dan air setelah mengalami masa pembatasan pemberian pakan. Cara ini dilakukan untuk mempertahankan pertumbuhan ikan secara cepat untuk jangka waktu yang lama (Chatacondi dan Yant, 2008 dalam Hartoyo et al., 2006). Hal ini telah diterapkan pada percobaan lobster air tawar (Cherax quadricarinatus) yang dibatasi jumlah pakannya selama 40 hari menunjukan pertambahan berat mencapai 70% dari berat awalnya (Suwarsito et al., 2007). Menurut Hartoyo et al. (2006), ikan-ikan yang dibatasi pemberian pakannya lebih banyak menghabiskan pakan dan memiliki pertambahan berat yang lebih cepat setelah ikan diberi pakan kembali dibandingkan dengan ikan-ikan yang tidak dibatasi pemberian pakannya. Pertumbuhan ini ditunjukkan dengan peningkatan </w:t>
      </w:r>
      <w:r w:rsidRPr="00490F89">
        <w:lastRenderedPageBreak/>
        <w:t>baik mengenai rata-rata pertumbuhan maupun efisiensi penggunaan pakan selama periode pemberian pakan kembali.</w:t>
      </w:r>
    </w:p>
    <w:p w:rsidR="00A6708C" w:rsidRPr="00490F89" w:rsidRDefault="00A6708C" w:rsidP="00A6708C">
      <w:pPr>
        <w:spacing w:line="480" w:lineRule="auto"/>
        <w:jc w:val="both"/>
      </w:pPr>
      <w:r w:rsidRPr="00490F89">
        <w:tab/>
        <w:t xml:space="preserve">Kebanyakan peneliti mencatat peningkatan efisiensi pemberian pakan pada ikan terjadi pada fase pertama pemberian pakan. Menurut Zonneveld et al. (1991) dalam Hartoyo et al. (2006), pada ikan yang dipuasakan dalam jangka waktu yang lebih lama akan mengalami penurunan energi tubuh yang lebih nyata, dan pada ikan yang mengalami kelaparan, oksidasi sumber energi lain terjadi melalui proses glikogenolisis yang menghasilkan glukosa. Hal ini akan menurunkan nafsu makan ikan yang berlanjut dengan menurunkan pertumbuhan. Tidak berbeda dengan ikan yang mendapatkan makanan setiap hari, ada kemungkinan mengalami penurunan nafsumakan </w:t>
      </w:r>
    </w:p>
    <w:p w:rsidR="00A6708C" w:rsidRPr="00490F89" w:rsidRDefault="00A6708C" w:rsidP="00A6708C">
      <w:pPr>
        <w:spacing w:line="480" w:lineRule="auto"/>
        <w:jc w:val="both"/>
      </w:pPr>
      <w:r w:rsidRPr="00490F89">
        <w:tab/>
        <w:t>Ternyata bukan hanya pada ikan saja yang menggunakan metode pemuasaan untuk pemeliharaannya, ada juga unggas atau puyuh yang dipuasakan dalam pemeliharaannya memiliki tingkat pertumbuhan yang cepat. Menurut Tugiyanti (2005), pemuasaan selama tiga minggu di periode awal mempengaruhi kemampuan biologis puyuh (bobot badan, bobot organ reproduksi dan umur dewasa kelamin). Program pemuasaan lima hari sekali menghasilkan kemampuan biologis puyuh yang relatif sama dengan puyuh yang tidak dipuasakan.</w:t>
      </w:r>
    </w:p>
    <w:p w:rsidR="00A6708C" w:rsidRPr="00490F89" w:rsidRDefault="00A6708C" w:rsidP="00A6708C">
      <w:pPr>
        <w:spacing w:line="480" w:lineRule="auto"/>
        <w:jc w:val="both"/>
      </w:pPr>
      <w:r w:rsidRPr="00490F89">
        <w:tab/>
        <w:t xml:space="preserve">Berdasarkan beberapa penelitian tersebut, jika pemuasaan pada ikan dilakukan lebih dari tiga hari, maka ikan tersebut tidak mengalami pertumbuhan yang sesuai yang diharapkan. Bahkan sebaliknya, ikan yang dipuasakan dalam jangka waktu yang lama akan mendapatkan hasil yang tidak jauh berbeda dengan ikan yang tidak dipuasakan. Namun sebaliknya, pada unggas atau puyuh. Maxwell et al. (1990) dalam Tugiyanti (2005), menyatakan bahwa puyuh yang dipuasakan selama lima hari terjadi penurunan </w:t>
      </w:r>
      <w:r w:rsidRPr="00490F89">
        <w:lastRenderedPageBreak/>
        <w:t>bobot badan, akan tetapi berakibat positif terhadap perkembangan organ reproduksi pada reproduksi telur.</w:t>
      </w:r>
    </w:p>
    <w:p w:rsidR="00A6708C" w:rsidRPr="00490F89" w:rsidRDefault="00A6708C" w:rsidP="00A6708C">
      <w:pPr>
        <w:spacing w:line="480" w:lineRule="auto"/>
        <w:jc w:val="both"/>
        <w:rPr>
          <w:lang w:val="en-US"/>
        </w:rPr>
      </w:pPr>
      <w:r w:rsidRPr="00490F89">
        <w:tab/>
        <w:t>Pada saat pemuasaan terjadi penurunan bobot badan, pengecilan hati, perlambatan perkembangan ovarium dan oviduk. Tubuh dan organ reproduksi akan mengalami penyegaran kembali setelah mengalami masa recovery karena kebutuhan zat-zat nutrisi untuk pembentukan jaringan dan kebutuhan produksi yang hilang selama dipuasakan telah dipenuhi saat tidak dipuasakan.</w:t>
      </w:r>
    </w:p>
    <w:p w:rsidR="00FA094F" w:rsidRPr="006A17AD" w:rsidRDefault="00FA094F" w:rsidP="00A6708C">
      <w:pPr>
        <w:spacing w:line="480" w:lineRule="auto"/>
        <w:jc w:val="both"/>
        <w:rPr>
          <w:b/>
          <w:lang w:val="en-US"/>
        </w:rPr>
      </w:pPr>
    </w:p>
    <w:p w:rsidR="00A6708C" w:rsidRPr="006A17AD" w:rsidRDefault="00A6708C" w:rsidP="00490F89">
      <w:pPr>
        <w:pStyle w:val="Heading2"/>
        <w:rPr>
          <w:rFonts w:ascii="Times New Roman" w:hAnsi="Times New Roman" w:cs="Times New Roman"/>
          <w:color w:val="auto"/>
          <w:sz w:val="24"/>
          <w:szCs w:val="24"/>
        </w:rPr>
      </w:pPr>
      <w:bookmarkStart w:id="125" w:name="_Toc76843782"/>
      <w:bookmarkStart w:id="126" w:name="_Toc76844544"/>
      <w:bookmarkStart w:id="127" w:name="_Toc76846950"/>
      <w:bookmarkStart w:id="128" w:name="_Toc76847092"/>
      <w:r w:rsidRPr="006A17AD">
        <w:rPr>
          <w:rFonts w:ascii="Times New Roman" w:hAnsi="Times New Roman" w:cs="Times New Roman"/>
          <w:color w:val="auto"/>
          <w:sz w:val="24"/>
          <w:szCs w:val="24"/>
        </w:rPr>
        <w:t>2.5 Pakan</w:t>
      </w:r>
      <w:bookmarkEnd w:id="125"/>
      <w:bookmarkEnd w:id="126"/>
      <w:bookmarkEnd w:id="127"/>
      <w:bookmarkEnd w:id="128"/>
    </w:p>
    <w:p w:rsidR="00A6708C" w:rsidRPr="00490F89" w:rsidRDefault="00A6708C" w:rsidP="00A6708C">
      <w:pPr>
        <w:spacing w:line="480" w:lineRule="auto"/>
        <w:jc w:val="both"/>
        <w:rPr>
          <w:lang w:val="en-US"/>
        </w:rPr>
      </w:pPr>
      <w:r w:rsidRPr="00490F89">
        <w:tab/>
        <w:t>Pakan berfungsi sebagai sumber energi dan materi bagi pertumbuhan ikan, maka perlu pemberian pakan yang berkualitas dan efisien. Kebutuhan pakan terseb</w:t>
      </w:r>
      <w:r w:rsidRPr="00490F89">
        <w:rPr>
          <w:lang w:val="en-US"/>
        </w:rPr>
        <w:t>ut d</w:t>
      </w:r>
      <w:r w:rsidRPr="00490F89">
        <w:t>apat</w:t>
      </w:r>
      <w:r w:rsidRPr="00490F89">
        <w:rPr>
          <w:lang w:val="en-US"/>
        </w:rPr>
        <w:t xml:space="preserve"> di</w:t>
      </w:r>
      <w:r w:rsidRPr="00490F89">
        <w:t>penuhi dengan menggunakan pakan buatan. Kualitas pakan ditentukan oleh kandungan nutrisi yang lengkap mencakup protein, lemak, karbohidrat, vitamin, dan mineral dengan formulasi yang tepat. Formulasi pakan tersebut didasarkan atas beberapa kriteria, yaitu bahwa pakan yang diberikan untuk ikan diharapkan mampu menghasilkan pertambahan bobot rata-rata yang tinngi dan efisiensi pakan yang tinggi pula (Rabegnatar dan Tahapari, 2002 dalam Kurniawan, 2009).</w:t>
      </w:r>
    </w:p>
    <w:p w:rsidR="00A6708C" w:rsidRPr="00490F89" w:rsidRDefault="00A6708C" w:rsidP="00A6708C">
      <w:pPr>
        <w:spacing w:line="480" w:lineRule="auto"/>
        <w:jc w:val="both"/>
      </w:pPr>
      <w:r w:rsidRPr="00490F89">
        <w:rPr>
          <w:lang w:val="en-US"/>
        </w:rPr>
        <w:tab/>
      </w:r>
      <w:r w:rsidRPr="00490F89">
        <w:t xml:space="preserve">Menurut Suyanto (1999) dalam Dwiyono (2004), pakan yang akan digunakan untuk pembesaran ikan lele ini relatif mudah didapat karena beberapa perusahan pakan telah memproduksinya dengan kandungan nutrisi yang relatif sesuai dengan kebutuhannya. Pakan yang paling ideal untuk pertumbuhan ikan adalah berkadar protein 40%. Jenis pakan yang digunakan dalam pembesaran ikan lele ini menggunakan pakan komersil (pelet). Namun, jika usaha perikanan dengan pemberian pakan tambahan itu </w:t>
      </w:r>
      <w:r w:rsidRPr="00490F89">
        <w:lastRenderedPageBreak/>
        <w:t>dimulai saat masih banyak pakan yang tersisa di kolam, maka pemberian pakan berprotein tinggi kurang menguntungkan.</w:t>
      </w:r>
    </w:p>
    <w:p w:rsidR="00A6708C" w:rsidRPr="00490F89" w:rsidRDefault="00A6708C" w:rsidP="00A6708C">
      <w:pPr>
        <w:spacing w:line="480" w:lineRule="auto"/>
        <w:jc w:val="both"/>
      </w:pPr>
    </w:p>
    <w:p w:rsidR="00A6708C" w:rsidRPr="006A17AD" w:rsidRDefault="00A6708C" w:rsidP="00490F89">
      <w:pPr>
        <w:pStyle w:val="Heading2"/>
        <w:rPr>
          <w:rFonts w:ascii="Times New Roman" w:hAnsi="Times New Roman" w:cs="Times New Roman"/>
          <w:color w:val="auto"/>
          <w:sz w:val="24"/>
          <w:szCs w:val="24"/>
        </w:rPr>
      </w:pPr>
      <w:bookmarkStart w:id="129" w:name="_Toc76843783"/>
      <w:bookmarkStart w:id="130" w:name="_Toc76844545"/>
      <w:bookmarkStart w:id="131" w:name="_Toc76846951"/>
      <w:bookmarkStart w:id="132" w:name="_Toc76847093"/>
      <w:r w:rsidRPr="006A17AD">
        <w:rPr>
          <w:rFonts w:ascii="Times New Roman" w:hAnsi="Times New Roman" w:cs="Times New Roman"/>
          <w:color w:val="auto"/>
          <w:sz w:val="24"/>
          <w:szCs w:val="24"/>
          <w:lang w:val="en-US"/>
        </w:rPr>
        <w:t xml:space="preserve">2.6 </w:t>
      </w:r>
      <w:r w:rsidRPr="006A17AD">
        <w:rPr>
          <w:rFonts w:ascii="Times New Roman" w:hAnsi="Times New Roman" w:cs="Times New Roman"/>
          <w:color w:val="auto"/>
          <w:sz w:val="24"/>
          <w:szCs w:val="24"/>
        </w:rPr>
        <w:t>Pemberian Probiotik</w:t>
      </w:r>
      <w:bookmarkEnd w:id="129"/>
      <w:bookmarkEnd w:id="130"/>
      <w:bookmarkEnd w:id="131"/>
      <w:bookmarkEnd w:id="132"/>
    </w:p>
    <w:p w:rsidR="00A6708C" w:rsidRPr="00490F89" w:rsidRDefault="00A6708C" w:rsidP="00A6708C">
      <w:pPr>
        <w:spacing w:line="480" w:lineRule="auto"/>
        <w:jc w:val="both"/>
        <w:rPr>
          <w:lang w:val="en-US"/>
        </w:rPr>
      </w:pPr>
      <w:r w:rsidRPr="00490F89">
        <w:rPr>
          <w:lang w:val="en-US"/>
        </w:rPr>
        <w:tab/>
      </w:r>
      <w:r w:rsidRPr="00490F89">
        <w:t>Pengertian Probiotik mikroba yang menguntungkan bagi ikan yang dibudidayakan</w:t>
      </w:r>
      <w:r w:rsidRPr="00490F89">
        <w:rPr>
          <w:lang w:val="en-US"/>
        </w:rPr>
        <w:t xml:space="preserve"> </w:t>
      </w:r>
      <w:r w:rsidRPr="00490F89">
        <w:t>Mikroba antaralain bakteri asam laktat seperti lactobacillu, Carnobacterium. Manfaat Probiotik meningkatkan pertumbuhan, Tingkat kelangsungan hidup Sistem kekebalan tubuh, Efisiensi pakan, serta komposisi bakteri yang  menguntungkan</w:t>
      </w:r>
      <w:r w:rsidRPr="00490F89">
        <w:rPr>
          <w:lang w:val="en-US"/>
        </w:rPr>
        <w:t xml:space="preserve">. </w:t>
      </w:r>
      <w:r w:rsidRPr="00490F89">
        <w:t>Pakan yang digunakan adalah pakan komersil yang diberi probiotik EM4. Pencampuran probiotik EM4 ke dalam pakan dengan cara penyemprotan sebagai berikut : probiotik komersil sebanyak 6 ml ditambahkan 50 ml akuades dan 10 g gula pasir dicampurkan hingga homogen. Setelah semua bahan homogen lalu disemprotkan kedalam 100 g pakan secara merata (sesuai dengan takaran label probiotik komersil). Kemudian pakan berprobiotik tersebut lalu disimpan (Soeharsono, etal 2010).</w:t>
      </w:r>
    </w:p>
    <w:p w:rsidR="00A6708C" w:rsidRPr="00490F89" w:rsidRDefault="00A6708C" w:rsidP="00A6708C">
      <w:pPr>
        <w:spacing w:line="480" w:lineRule="auto"/>
        <w:jc w:val="both"/>
        <w:rPr>
          <w:lang w:val="en-US"/>
        </w:rPr>
      </w:pPr>
    </w:p>
    <w:p w:rsidR="00A6708C" w:rsidRPr="006A17AD" w:rsidRDefault="006A17AD" w:rsidP="006A17AD">
      <w:pPr>
        <w:pStyle w:val="Heading2"/>
        <w:rPr>
          <w:rFonts w:ascii="Times New Roman" w:hAnsi="Times New Roman" w:cs="Times New Roman"/>
          <w:color w:val="auto"/>
          <w:sz w:val="24"/>
          <w:szCs w:val="24"/>
          <w:lang w:val="en-US"/>
        </w:rPr>
      </w:pPr>
      <w:bookmarkStart w:id="133" w:name="_Toc76843784"/>
      <w:bookmarkStart w:id="134" w:name="_Toc76844546"/>
      <w:bookmarkStart w:id="135" w:name="_Toc76846952"/>
      <w:bookmarkStart w:id="136" w:name="_Toc76847094"/>
      <w:r w:rsidRPr="006A17AD">
        <w:rPr>
          <w:rFonts w:ascii="Times New Roman" w:hAnsi="Times New Roman" w:cs="Times New Roman"/>
          <w:color w:val="auto"/>
          <w:sz w:val="24"/>
          <w:szCs w:val="24"/>
          <w:lang w:val="en-US"/>
        </w:rPr>
        <w:t>2.7</w:t>
      </w:r>
      <w:r w:rsidR="00A6708C" w:rsidRPr="006A17AD">
        <w:rPr>
          <w:rFonts w:ascii="Times New Roman" w:hAnsi="Times New Roman" w:cs="Times New Roman"/>
          <w:color w:val="auto"/>
          <w:sz w:val="24"/>
          <w:szCs w:val="24"/>
          <w:lang w:val="en-US"/>
        </w:rPr>
        <w:t xml:space="preserve"> </w:t>
      </w:r>
      <w:r w:rsidR="00A6708C" w:rsidRPr="006A17AD">
        <w:rPr>
          <w:rFonts w:ascii="Times New Roman" w:hAnsi="Times New Roman" w:cs="Times New Roman"/>
          <w:color w:val="auto"/>
          <w:sz w:val="24"/>
          <w:szCs w:val="24"/>
        </w:rPr>
        <w:t>Manajemen Kualitas Air</w:t>
      </w:r>
      <w:bookmarkEnd w:id="133"/>
      <w:bookmarkEnd w:id="134"/>
      <w:bookmarkEnd w:id="135"/>
      <w:bookmarkEnd w:id="136"/>
    </w:p>
    <w:p w:rsidR="00DD2F51" w:rsidRPr="00490F89" w:rsidRDefault="00A6708C" w:rsidP="00A6708C">
      <w:pPr>
        <w:spacing w:line="480" w:lineRule="auto"/>
        <w:jc w:val="both"/>
        <w:rPr>
          <w:lang w:val="en-US"/>
        </w:rPr>
      </w:pPr>
      <w:r w:rsidRPr="00490F89">
        <w:rPr>
          <w:lang w:val="en-US"/>
        </w:rPr>
        <w:tab/>
      </w:r>
      <w:r w:rsidRPr="00490F89">
        <w:t>Lingkungan perairan merupakan faktor yang berpengaruh terhadap keseimbangan fisiologis dari alat-alat tubuh ikan yang di perlukan untuk pertumbuhan dan reproduksi ikan. Bila terjadi perubahan atau ketidak seimbangan maka lingkungan tersebut dapat menyebabkan penyakit. Air merupakan media untuk kegiatan budidaya ikan, termasuk usaha pembesaran. Oleh karenanya, air harus terbebas dari polutan, baik secara biologis maupun kimiawi. Polutan biologi dapat berasal dari erosi tanah atau limbah pertanian yang biasanya merupakan sisa-sisa hasil kegiatan pertanian maupun perkebunan yang terbawa oleh aliran sungai atau saluran air.</w:t>
      </w:r>
      <w:r w:rsidRPr="00490F89">
        <w:rPr>
          <w:lang w:val="en-US"/>
        </w:rPr>
        <w:t xml:space="preserve"> </w:t>
      </w:r>
      <w:r w:rsidRPr="00490F89">
        <w:t xml:space="preserve">Dimana Peneliti ingin mengetahui / melihat </w:t>
      </w:r>
      <w:r w:rsidRPr="00490F89">
        <w:lastRenderedPageBreak/>
        <w:t xml:space="preserve">fluktuatif dari standart baku mutu air untuk budidaya perikanan diikuti apakah ada permasalahan yang timbul serta diperlukannya peningkatan sirkulasi air agar meningkatkan nilai </w:t>
      </w:r>
    </w:p>
    <w:p w:rsidR="00A6708C" w:rsidRPr="00490F89" w:rsidRDefault="00A6708C" w:rsidP="00A6708C">
      <w:pPr>
        <w:spacing w:line="480" w:lineRule="auto"/>
        <w:jc w:val="both"/>
      </w:pPr>
      <w:r w:rsidRPr="00490F89">
        <w:t>DO (oksigen terlarut).</w:t>
      </w:r>
    </w:p>
    <w:p w:rsidR="00DD2F51" w:rsidRPr="00490F89" w:rsidRDefault="00DD2F51" w:rsidP="00A6708C">
      <w:pPr>
        <w:spacing w:line="480" w:lineRule="auto"/>
        <w:jc w:val="both"/>
        <w:rPr>
          <w:lang w:val="en-US"/>
        </w:rPr>
      </w:pPr>
    </w:p>
    <w:p w:rsidR="00490F89" w:rsidRDefault="00490F89"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2028FB" w:rsidRPr="006A17AD" w:rsidRDefault="002028FB" w:rsidP="00A6708C">
      <w:pPr>
        <w:spacing w:line="480" w:lineRule="auto"/>
        <w:jc w:val="both"/>
        <w:rPr>
          <w:lang w:val="en-US"/>
        </w:rPr>
      </w:pPr>
    </w:p>
    <w:p w:rsidR="00A6708C" w:rsidRPr="006A17AD" w:rsidRDefault="00A6708C" w:rsidP="006A17AD">
      <w:pPr>
        <w:pStyle w:val="Heading1"/>
        <w:spacing w:line="240" w:lineRule="auto"/>
        <w:jc w:val="center"/>
        <w:rPr>
          <w:rFonts w:ascii="Times New Roman" w:hAnsi="Times New Roman"/>
          <w:color w:val="auto"/>
          <w:sz w:val="24"/>
          <w:szCs w:val="24"/>
        </w:rPr>
      </w:pPr>
      <w:bookmarkStart w:id="137" w:name="_Toc76843785"/>
      <w:bookmarkStart w:id="138" w:name="_Toc76844547"/>
      <w:bookmarkStart w:id="139" w:name="_Toc76846953"/>
      <w:bookmarkStart w:id="140" w:name="_Toc76847095"/>
      <w:r w:rsidRPr="006A17AD">
        <w:rPr>
          <w:rFonts w:ascii="Times New Roman" w:hAnsi="Times New Roman"/>
          <w:color w:val="auto"/>
          <w:sz w:val="24"/>
          <w:szCs w:val="24"/>
        </w:rPr>
        <w:lastRenderedPageBreak/>
        <w:t>BAB III</w:t>
      </w:r>
      <w:bookmarkEnd w:id="137"/>
      <w:bookmarkEnd w:id="138"/>
      <w:bookmarkEnd w:id="139"/>
      <w:bookmarkEnd w:id="140"/>
    </w:p>
    <w:p w:rsidR="00A6708C" w:rsidRPr="006A17AD" w:rsidRDefault="00A6708C" w:rsidP="006A17AD">
      <w:pPr>
        <w:pStyle w:val="Heading1"/>
        <w:spacing w:line="240" w:lineRule="auto"/>
        <w:jc w:val="center"/>
        <w:rPr>
          <w:rFonts w:ascii="Times New Roman" w:hAnsi="Times New Roman"/>
          <w:color w:val="auto"/>
          <w:sz w:val="24"/>
          <w:szCs w:val="24"/>
        </w:rPr>
      </w:pPr>
      <w:bookmarkStart w:id="141" w:name="_Toc76843786"/>
      <w:bookmarkStart w:id="142" w:name="_Toc76844548"/>
      <w:bookmarkStart w:id="143" w:name="_Toc76846954"/>
      <w:bookmarkStart w:id="144" w:name="_Toc76847096"/>
      <w:r w:rsidRPr="006A17AD">
        <w:rPr>
          <w:rFonts w:ascii="Times New Roman" w:hAnsi="Times New Roman"/>
          <w:color w:val="auto"/>
          <w:sz w:val="24"/>
          <w:szCs w:val="24"/>
        </w:rPr>
        <w:t>METODE KERJA</w:t>
      </w:r>
      <w:bookmarkEnd w:id="141"/>
      <w:bookmarkEnd w:id="142"/>
      <w:bookmarkEnd w:id="143"/>
      <w:bookmarkEnd w:id="144"/>
    </w:p>
    <w:p w:rsidR="00A6708C" w:rsidRPr="00490F89" w:rsidRDefault="00A6708C" w:rsidP="00A6708C">
      <w:pPr>
        <w:spacing w:line="480" w:lineRule="auto"/>
        <w:jc w:val="both"/>
        <w:rPr>
          <w:b/>
        </w:rPr>
      </w:pPr>
    </w:p>
    <w:p w:rsidR="00A6708C" w:rsidRPr="006A17AD" w:rsidRDefault="00A6708C" w:rsidP="00490F89">
      <w:pPr>
        <w:pStyle w:val="Heading2"/>
        <w:rPr>
          <w:rFonts w:ascii="Times New Roman" w:hAnsi="Times New Roman" w:cs="Times New Roman"/>
          <w:color w:val="auto"/>
          <w:sz w:val="24"/>
          <w:szCs w:val="24"/>
          <w:lang w:val="en-US"/>
        </w:rPr>
      </w:pPr>
      <w:bookmarkStart w:id="145" w:name="_Toc76843787"/>
      <w:bookmarkStart w:id="146" w:name="_Toc76844549"/>
      <w:bookmarkStart w:id="147" w:name="_Toc76846955"/>
      <w:bookmarkStart w:id="148" w:name="_Toc76847097"/>
      <w:r w:rsidRPr="006A17AD">
        <w:rPr>
          <w:rFonts w:ascii="Times New Roman" w:hAnsi="Times New Roman" w:cs="Times New Roman"/>
          <w:color w:val="auto"/>
          <w:sz w:val="24"/>
          <w:szCs w:val="24"/>
          <w:lang w:val="en-US"/>
        </w:rPr>
        <w:t xml:space="preserve">3.1 </w:t>
      </w:r>
      <w:r w:rsidRPr="006A17AD">
        <w:rPr>
          <w:rFonts w:ascii="Times New Roman" w:hAnsi="Times New Roman" w:cs="Times New Roman"/>
          <w:color w:val="auto"/>
          <w:sz w:val="24"/>
          <w:szCs w:val="24"/>
        </w:rPr>
        <w:t>Waktu dan Tempat</w:t>
      </w:r>
      <w:bookmarkEnd w:id="145"/>
      <w:bookmarkEnd w:id="146"/>
      <w:bookmarkEnd w:id="147"/>
      <w:bookmarkEnd w:id="148"/>
    </w:p>
    <w:p w:rsidR="00A6708C" w:rsidRPr="00490F89" w:rsidRDefault="00A6708C" w:rsidP="00A6708C">
      <w:pPr>
        <w:spacing w:line="480" w:lineRule="auto"/>
        <w:jc w:val="both"/>
        <w:rPr>
          <w:lang w:val="en-US"/>
        </w:rPr>
      </w:pPr>
      <w:r w:rsidRPr="00490F89">
        <w:rPr>
          <w:lang w:val="en-US"/>
        </w:rPr>
        <w:tab/>
      </w:r>
      <w:r w:rsidRPr="00490F89">
        <w:t>Kegiatan penelitian di Balai Benih ikan (BBI) Natar Lampung Selatan, Desa Negara Ratu Kecamatan Natar Kabupaten Lampung Selatan pada tanggal 01 Desember 2020 sampai dengan tanggal 30 Januari 2021.</w:t>
      </w:r>
    </w:p>
    <w:p w:rsidR="00A6708C" w:rsidRPr="00490F89" w:rsidRDefault="00A6708C" w:rsidP="00A6708C">
      <w:pPr>
        <w:spacing w:line="480" w:lineRule="auto"/>
        <w:jc w:val="both"/>
        <w:rPr>
          <w:lang w:val="en-US"/>
        </w:rPr>
      </w:pPr>
    </w:p>
    <w:p w:rsidR="00A6708C" w:rsidRPr="006A17AD" w:rsidRDefault="00A6708C" w:rsidP="00490F89">
      <w:pPr>
        <w:pStyle w:val="Heading2"/>
        <w:rPr>
          <w:rFonts w:ascii="Times New Roman" w:hAnsi="Times New Roman" w:cs="Times New Roman"/>
          <w:color w:val="auto"/>
          <w:sz w:val="24"/>
          <w:szCs w:val="24"/>
        </w:rPr>
      </w:pPr>
      <w:bookmarkStart w:id="149" w:name="_Toc76843788"/>
      <w:bookmarkStart w:id="150" w:name="_Toc76844550"/>
      <w:bookmarkStart w:id="151" w:name="_Toc76846956"/>
      <w:bookmarkStart w:id="152" w:name="_Toc76847098"/>
      <w:r w:rsidRPr="006A17AD">
        <w:rPr>
          <w:rFonts w:ascii="Times New Roman" w:hAnsi="Times New Roman" w:cs="Times New Roman"/>
          <w:color w:val="auto"/>
          <w:sz w:val="24"/>
          <w:szCs w:val="24"/>
          <w:lang w:val="en-US"/>
        </w:rPr>
        <w:t xml:space="preserve">3.2 </w:t>
      </w:r>
      <w:r w:rsidRPr="006A17AD">
        <w:rPr>
          <w:rFonts w:ascii="Times New Roman" w:hAnsi="Times New Roman" w:cs="Times New Roman"/>
          <w:color w:val="auto"/>
          <w:sz w:val="24"/>
          <w:szCs w:val="24"/>
        </w:rPr>
        <w:t>Bahan dan Alat</w:t>
      </w:r>
      <w:bookmarkEnd w:id="149"/>
      <w:bookmarkEnd w:id="150"/>
      <w:bookmarkEnd w:id="151"/>
      <w:bookmarkEnd w:id="152"/>
    </w:p>
    <w:p w:rsidR="00A6708C" w:rsidRPr="00490F89" w:rsidRDefault="00A6708C" w:rsidP="00A6708C">
      <w:pPr>
        <w:spacing w:line="480" w:lineRule="auto"/>
        <w:jc w:val="both"/>
      </w:pPr>
      <w:r w:rsidRPr="00490F89">
        <w:rPr>
          <w:lang w:val="en-US"/>
        </w:rPr>
        <w:tab/>
      </w:r>
      <w:r w:rsidRPr="00490F89">
        <w:t>Penelitian ini menggunakan dua media drum plastik sebagai kolam pemeliharaan ikan lele, pada kolam pemeliharaan pertama tidak terdapat penambahan probiotik, sedangkan pada kolam pemeliharaan kedua terdapat penambahan probiotik. Tiap kolam pemeliharaan terdapat 80 ekor ikan lele. Sampling data pertumbuhan bobot dan panjang ikan dilakukan pada awal dan akhir pemeliharaan. Parameter yang diamati meliputi: pertumbuhan panjang ikan, pertumbuhan bobot ikan, kelangsungan hidup dan kualitas air (suhu, pH, DO (Disolved Oksigen), dan amonia).</w:t>
      </w:r>
    </w:p>
    <w:p w:rsidR="00FA094F" w:rsidRPr="00490F89" w:rsidRDefault="00FA094F" w:rsidP="00A6708C">
      <w:pPr>
        <w:spacing w:line="480" w:lineRule="auto"/>
        <w:jc w:val="both"/>
        <w:rPr>
          <w:b/>
          <w:lang w:val="en-US"/>
        </w:rPr>
      </w:pPr>
    </w:p>
    <w:p w:rsidR="00A6708C" w:rsidRPr="006A17AD" w:rsidRDefault="00A6708C" w:rsidP="00490F89">
      <w:pPr>
        <w:pStyle w:val="Heading2"/>
        <w:rPr>
          <w:rFonts w:ascii="Times New Roman" w:hAnsi="Times New Roman" w:cs="Times New Roman"/>
          <w:color w:val="auto"/>
          <w:sz w:val="24"/>
          <w:szCs w:val="24"/>
          <w:lang w:val="en-US"/>
        </w:rPr>
      </w:pPr>
      <w:bookmarkStart w:id="153" w:name="_Toc76843789"/>
      <w:bookmarkStart w:id="154" w:name="_Toc76844551"/>
      <w:bookmarkStart w:id="155" w:name="_Toc76846957"/>
      <w:bookmarkStart w:id="156" w:name="_Toc76847099"/>
      <w:r w:rsidRPr="006A17AD">
        <w:rPr>
          <w:rFonts w:ascii="Times New Roman" w:hAnsi="Times New Roman" w:cs="Times New Roman"/>
          <w:color w:val="auto"/>
          <w:sz w:val="24"/>
          <w:szCs w:val="24"/>
          <w:lang w:val="en-US"/>
        </w:rPr>
        <w:t xml:space="preserve">3.3 </w:t>
      </w:r>
      <w:r w:rsidRPr="006A17AD">
        <w:rPr>
          <w:rFonts w:ascii="Times New Roman" w:hAnsi="Times New Roman" w:cs="Times New Roman"/>
          <w:color w:val="auto"/>
          <w:sz w:val="24"/>
          <w:szCs w:val="24"/>
        </w:rPr>
        <w:t>Cara Kerja</w:t>
      </w:r>
      <w:bookmarkEnd w:id="153"/>
      <w:bookmarkEnd w:id="154"/>
      <w:bookmarkEnd w:id="155"/>
      <w:bookmarkEnd w:id="156"/>
    </w:p>
    <w:p w:rsidR="00A6708C" w:rsidRDefault="00A6708C" w:rsidP="00A6708C">
      <w:pPr>
        <w:spacing w:line="480" w:lineRule="auto"/>
        <w:jc w:val="both"/>
        <w:rPr>
          <w:lang w:val="en-US"/>
        </w:rPr>
      </w:pPr>
      <w:r w:rsidRPr="00490F89">
        <w:rPr>
          <w:lang w:val="en-US"/>
        </w:rPr>
        <w:tab/>
      </w:r>
      <w:r w:rsidRPr="00490F89">
        <w:t>Adapun cara kerja yang digunakan dalam kegiatan perbandingan pertumbuhan ikan lele sangkuriang dengan menggunakan campuran pangan prebiotik dan non prebiotik pada dua media drum plastik sebagai kolam pemeliharaan ikan lele, pada kolam pemeliharaan pertama tidak terdapat penambahan probiotik, sedangkan pada kolam pemeliharaan kedua terdapat penambahan probiotik sebagai berikut :</w:t>
      </w:r>
    </w:p>
    <w:p w:rsidR="00A2627B" w:rsidRPr="00A2627B" w:rsidRDefault="00A2627B" w:rsidP="00A6708C">
      <w:pPr>
        <w:spacing w:line="480" w:lineRule="auto"/>
        <w:jc w:val="both"/>
        <w:rPr>
          <w:lang w:val="en-US"/>
        </w:rPr>
      </w:pPr>
      <w:r>
        <w:rPr>
          <w:noProof/>
          <w:lang w:eastAsia="id-ID"/>
        </w:rPr>
        <mc:AlternateContent>
          <mc:Choice Requires="wps">
            <w:drawing>
              <wp:anchor distT="0" distB="0" distL="114300" distR="114300" simplePos="0" relativeHeight="251701248" behindDoc="0" locked="0" layoutInCell="1" allowOverlap="1" wp14:anchorId="65EBAB0A" wp14:editId="1D0D7FBE">
                <wp:simplePos x="0" y="0"/>
                <wp:positionH relativeFrom="column">
                  <wp:posOffset>5098452</wp:posOffset>
                </wp:positionH>
                <wp:positionV relativeFrom="paragraph">
                  <wp:posOffset>279437</wp:posOffset>
                </wp:positionV>
                <wp:extent cx="623944" cy="516367"/>
                <wp:effectExtent l="0" t="0" r="24130" b="17145"/>
                <wp:wrapNone/>
                <wp:docPr id="34" name="Rectangle 34"/>
                <wp:cNvGraphicFramePr/>
                <a:graphic xmlns:a="http://schemas.openxmlformats.org/drawingml/2006/main">
                  <a:graphicData uri="http://schemas.microsoft.com/office/word/2010/wordprocessingShape">
                    <wps:wsp>
                      <wps:cNvSpPr/>
                      <wps:spPr>
                        <a:xfrm>
                          <a:off x="0" y="0"/>
                          <a:ext cx="623944" cy="516367"/>
                        </a:xfrm>
                        <a:prstGeom prst="rect">
                          <a:avLst/>
                        </a:prstGeom>
                        <a:solidFill>
                          <a:schemeClr val="bg1"/>
                        </a:solidFill>
                        <a:ln>
                          <a:solidFill>
                            <a:schemeClr val="bg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26" style="position:absolute;margin-left:401.45pt;margin-top:22pt;width:49.15pt;height:40.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" fillcolor="white [3212]" strokecolor="white [3212]" strokeweight="2pt"/>
            </w:pict>
          </mc:Fallback>
        </mc:AlternateContent>
      </w:r>
    </w:p>
    <w:p w:rsidR="00A6708C" w:rsidRPr="00490F89" w:rsidRDefault="00A6708C" w:rsidP="00A6708C">
      <w:pPr>
        <w:spacing w:line="480" w:lineRule="auto"/>
        <w:jc w:val="both"/>
        <w:rPr>
          <w:lang w:val="en-US"/>
        </w:rPr>
      </w:pPr>
      <w:r w:rsidRPr="00490F89">
        <w:rPr>
          <w:lang w:val="en-US"/>
        </w:rPr>
        <w:lastRenderedPageBreak/>
        <w:t xml:space="preserve">3.3.1 </w:t>
      </w:r>
      <w:r w:rsidRPr="00490F89">
        <w:t>Persiapan Kolam</w:t>
      </w:r>
    </w:p>
    <w:p w:rsidR="00A6708C" w:rsidRPr="00490F89" w:rsidRDefault="00A6708C" w:rsidP="00A6708C">
      <w:pPr>
        <w:spacing w:line="480" w:lineRule="auto"/>
        <w:jc w:val="both"/>
        <w:rPr>
          <w:lang w:val="en-US"/>
        </w:rPr>
      </w:pPr>
      <w:r w:rsidRPr="00490F89">
        <w:rPr>
          <w:lang w:val="en-US"/>
        </w:rPr>
        <w:tab/>
      </w:r>
      <w:r w:rsidRPr="00490F89">
        <w:t>Pada tahapan persiapan kolam yang dilakukan adalah mengisi air pada kolam dengan air Kolam yang digunakan dalam praktek lapangan ini adalah kolam pembesaran dengan ukuran 3x1 meter sebanyak 2 buah. Sebelum digunakan kolam di bersihkan dan diisi air dengan ketinggian 180 cm. Ikan lele sangkuriang yang digunakan memiliki panjang 0,7 cm dan bobot 1,6g. Pada setiap kolam diisi ikan lele sangkuriang sebanyak 80 ekor.</w:t>
      </w:r>
    </w:p>
    <w:p w:rsidR="00A6708C" w:rsidRPr="00490F89" w:rsidRDefault="00A6708C" w:rsidP="00A6708C">
      <w:pPr>
        <w:spacing w:line="480" w:lineRule="auto"/>
        <w:jc w:val="both"/>
      </w:pPr>
      <w:r w:rsidRPr="00490F89">
        <w:rPr>
          <w:lang w:val="en-US"/>
        </w:rPr>
        <w:t xml:space="preserve">3.3.2 </w:t>
      </w:r>
      <w:r w:rsidRPr="00490F89">
        <w:t>Pemberian Pakan Pada Campuran probiotik</w:t>
      </w:r>
    </w:p>
    <w:p w:rsidR="00A6708C" w:rsidRPr="00490F89" w:rsidRDefault="00A6708C" w:rsidP="00A6708C">
      <w:pPr>
        <w:spacing w:line="480" w:lineRule="auto"/>
        <w:jc w:val="both"/>
        <w:rPr>
          <w:lang w:val="en-US"/>
        </w:rPr>
      </w:pPr>
      <w:r w:rsidRPr="00490F89">
        <w:rPr>
          <w:lang w:val="en-US"/>
        </w:rPr>
        <w:tab/>
      </w:r>
      <w:r w:rsidRPr="00490F89">
        <w:t>Pada kolam Pertama Pakan yang digunakan adalah pakan komersil yang diberi probiotik EM4. Pencampuran probiotik EM4 ke dalam pakan dengan cara</w:t>
      </w:r>
      <w:r w:rsidRPr="00490F89">
        <w:rPr>
          <w:lang w:val="en-US"/>
        </w:rPr>
        <w:t xml:space="preserve"> </w:t>
      </w:r>
      <w:r w:rsidRPr="00490F89">
        <w:t>penyemprotan sebagai berikut : probiotik komersil sebanyak 6 ml ditambahkan 50 ml akuades dan 10 g gula pasir dicampurkan hingga homogen. Setelah semua bahan homogen lalu disemprotkan kedalam 100 g pakan secara merata (sesuai dengan takaran label probiotik komersil). Kemudian pakan berprobiotik tersebut lalu disimpan.</w:t>
      </w:r>
    </w:p>
    <w:p w:rsidR="00A6708C" w:rsidRPr="00490F89" w:rsidRDefault="00A6708C" w:rsidP="00A6708C">
      <w:pPr>
        <w:spacing w:line="480" w:lineRule="auto"/>
        <w:jc w:val="both"/>
      </w:pPr>
      <w:r w:rsidRPr="00490F89">
        <w:rPr>
          <w:lang w:val="en-US"/>
        </w:rPr>
        <w:t xml:space="preserve">3.3.3 </w:t>
      </w:r>
      <w:r w:rsidRPr="00490F89">
        <w:t>Penebaran Ikan Lele Sangkuriang</w:t>
      </w:r>
    </w:p>
    <w:p w:rsidR="00A6708C" w:rsidRPr="00490F89" w:rsidRDefault="00A6708C" w:rsidP="00A6708C">
      <w:pPr>
        <w:spacing w:line="480" w:lineRule="auto"/>
        <w:jc w:val="both"/>
        <w:rPr>
          <w:lang w:val="en-US"/>
        </w:rPr>
      </w:pPr>
      <w:r w:rsidRPr="00490F89">
        <w:rPr>
          <w:lang w:val="en-US"/>
        </w:rPr>
        <w:tab/>
      </w:r>
      <w:r w:rsidRPr="00490F89">
        <w:t>Sebelum ditebar, dilakukan pengukuran bobot ikan uji menggunakan timbangan digital dan panjang total menggunakan penggaris. Benih ikan lele yang digunakan memiliki panjang 12-14 cm dan bobot 19-21 g ditebar sebanyak 150 Ekor dalam 2 kolam pembesaran (80 Ekor perkolam). Penebaran ikan dilakukan pada sore hari.</w:t>
      </w:r>
    </w:p>
    <w:p w:rsidR="00A6708C" w:rsidRPr="00490F89" w:rsidRDefault="00A6708C" w:rsidP="00A6708C">
      <w:pPr>
        <w:spacing w:line="480" w:lineRule="auto"/>
        <w:jc w:val="both"/>
        <w:rPr>
          <w:lang w:val="en-US"/>
        </w:rPr>
      </w:pPr>
      <w:r w:rsidRPr="00490F89">
        <w:rPr>
          <w:lang w:val="en-US"/>
        </w:rPr>
        <w:t xml:space="preserve">3.3.5 </w:t>
      </w:r>
      <w:r w:rsidRPr="00490F89">
        <w:t>Pemeliharaan</w:t>
      </w:r>
    </w:p>
    <w:p w:rsidR="00A6708C" w:rsidRPr="00490F89" w:rsidRDefault="00A6708C" w:rsidP="00A6708C">
      <w:pPr>
        <w:spacing w:line="480" w:lineRule="auto"/>
        <w:jc w:val="both"/>
      </w:pPr>
      <w:r w:rsidRPr="00490F89">
        <w:rPr>
          <w:lang w:val="en-US"/>
        </w:rPr>
        <w:tab/>
      </w:r>
      <w:r w:rsidRPr="00490F89">
        <w:t xml:space="preserve">Pemeliharaan ikan dilakukan selama 30 hari. Selama pemeliharaan, ikan diberikan pakan dengan kandungan protein sebesar 33% dengancara metode pemberian </w:t>
      </w:r>
      <w:r w:rsidRPr="00490F89">
        <w:lastRenderedPageBreak/>
        <w:t>makan jenu/tetap dengan Frekuensi pemberian pakan adalah 3 kali sehari, yaitu pada pukul 08.00, 13.00, dan 16.00 WIB</w:t>
      </w:r>
    </w:p>
    <w:p w:rsidR="00A6708C" w:rsidRPr="00490F89" w:rsidRDefault="00A6708C" w:rsidP="00A6708C">
      <w:pPr>
        <w:spacing w:line="480" w:lineRule="auto"/>
        <w:jc w:val="both"/>
      </w:pPr>
    </w:p>
    <w:p w:rsidR="00A6708C" w:rsidRPr="006A17AD" w:rsidRDefault="00A6708C" w:rsidP="006A17AD">
      <w:pPr>
        <w:pStyle w:val="Heading2"/>
        <w:rPr>
          <w:rFonts w:ascii="Times New Roman" w:hAnsi="Times New Roman" w:cs="Times New Roman"/>
          <w:color w:val="auto"/>
          <w:sz w:val="24"/>
          <w:szCs w:val="24"/>
        </w:rPr>
      </w:pPr>
      <w:bookmarkStart w:id="157" w:name="_Toc76843790"/>
      <w:bookmarkStart w:id="158" w:name="_Toc76844552"/>
      <w:bookmarkStart w:id="159" w:name="_Toc76846958"/>
      <w:bookmarkStart w:id="160" w:name="_Toc76847100"/>
      <w:r w:rsidRPr="006A17AD">
        <w:rPr>
          <w:rFonts w:ascii="Times New Roman" w:hAnsi="Times New Roman" w:cs="Times New Roman"/>
          <w:color w:val="auto"/>
          <w:sz w:val="24"/>
          <w:szCs w:val="24"/>
          <w:lang w:val="en-US"/>
        </w:rPr>
        <w:t xml:space="preserve">3.4 </w:t>
      </w:r>
      <w:r w:rsidRPr="006A17AD">
        <w:rPr>
          <w:rFonts w:ascii="Times New Roman" w:hAnsi="Times New Roman" w:cs="Times New Roman"/>
          <w:color w:val="auto"/>
          <w:sz w:val="24"/>
          <w:szCs w:val="24"/>
        </w:rPr>
        <w:t>Parameter</w:t>
      </w:r>
      <w:bookmarkEnd w:id="157"/>
      <w:bookmarkEnd w:id="158"/>
      <w:bookmarkEnd w:id="159"/>
      <w:bookmarkEnd w:id="160"/>
    </w:p>
    <w:p w:rsidR="0021361F" w:rsidRPr="00490F89" w:rsidRDefault="0021361F" w:rsidP="00A6708C">
      <w:pPr>
        <w:spacing w:line="480" w:lineRule="auto"/>
        <w:jc w:val="both"/>
        <w:rPr>
          <w:lang w:val="en-US"/>
        </w:rPr>
      </w:pPr>
      <w:r w:rsidRPr="00490F89">
        <w:rPr>
          <w:lang w:val="en-US"/>
        </w:rPr>
        <w:t xml:space="preserve">3.4.1 </w:t>
      </w:r>
      <w:r w:rsidR="00A6708C" w:rsidRPr="00490F89">
        <w:t>Pengambilan Da</w:t>
      </w:r>
      <w:r w:rsidRPr="00490F89">
        <w:t>ta dan Pertumbuhan bobot mutlak</w:t>
      </w:r>
    </w:p>
    <w:p w:rsidR="00A6708C" w:rsidRPr="00490F89" w:rsidRDefault="0021361F" w:rsidP="00A6708C">
      <w:pPr>
        <w:spacing w:line="480" w:lineRule="auto"/>
        <w:jc w:val="both"/>
      </w:pPr>
      <w:r w:rsidRPr="00490F89">
        <w:rPr>
          <w:lang w:val="en-US"/>
        </w:rPr>
        <w:tab/>
      </w:r>
      <w:r w:rsidR="00A6708C" w:rsidRPr="00490F89">
        <w:t>Pertumbuhan bobot mutlak ikan lele sangkuriang selama pemeliharaan dihitung dengan menggunakan rumus (Effendie, 2002 ) adalah sebagai berikut :</w:t>
      </w:r>
    </w:p>
    <w:p w:rsidR="00A6708C" w:rsidRPr="00490F89" w:rsidRDefault="00A6708C" w:rsidP="0021361F">
      <w:pPr>
        <w:spacing w:line="360" w:lineRule="auto"/>
        <w:jc w:val="center"/>
      </w:pPr>
      <w:r w:rsidRPr="00490F89">
        <w:t>W = Wt – Wo</w:t>
      </w:r>
    </w:p>
    <w:p w:rsidR="00A6708C" w:rsidRPr="00490F89" w:rsidRDefault="0021361F" w:rsidP="0021361F">
      <w:pPr>
        <w:spacing w:line="360" w:lineRule="auto"/>
        <w:jc w:val="both"/>
        <w:rPr>
          <w:lang w:val="en-US"/>
        </w:rPr>
      </w:pPr>
      <w:r w:rsidRPr="00490F89">
        <w:t>Keterangan :</w:t>
      </w:r>
    </w:p>
    <w:p w:rsidR="00A6708C" w:rsidRPr="00490F89" w:rsidRDefault="00A6708C" w:rsidP="0021361F">
      <w:pPr>
        <w:spacing w:line="360" w:lineRule="auto"/>
        <w:jc w:val="both"/>
        <w:rPr>
          <w:lang w:val="en-US"/>
        </w:rPr>
      </w:pPr>
      <w:r w:rsidRPr="00490F89">
        <w:t xml:space="preserve">W=Pertumbuhan </w:t>
      </w:r>
      <w:r w:rsidR="0021361F" w:rsidRPr="00490F89">
        <w:t>mutlak ikan yang dipelihara (g)</w:t>
      </w:r>
    </w:p>
    <w:p w:rsidR="0021361F" w:rsidRPr="00490F89" w:rsidRDefault="00A6708C" w:rsidP="0021361F">
      <w:pPr>
        <w:spacing w:line="360" w:lineRule="auto"/>
        <w:jc w:val="both"/>
        <w:rPr>
          <w:lang w:val="en-US"/>
        </w:rPr>
      </w:pPr>
      <w:r w:rsidRPr="00490F89">
        <w:t xml:space="preserve">Wt= Berat ikan pada akhir pemeliharaan (g) </w:t>
      </w:r>
    </w:p>
    <w:p w:rsidR="00A6708C" w:rsidRPr="00490F89" w:rsidRDefault="00A6708C" w:rsidP="0021361F">
      <w:pPr>
        <w:spacing w:line="360" w:lineRule="auto"/>
        <w:jc w:val="both"/>
      </w:pPr>
      <w:r w:rsidRPr="00490F89">
        <w:t>Wo= Berat ikan pada awal pemeliharaan (g)</w:t>
      </w:r>
    </w:p>
    <w:p w:rsidR="0021361F" w:rsidRPr="00490F89" w:rsidRDefault="0021361F" w:rsidP="0021361F">
      <w:pPr>
        <w:spacing w:line="360" w:lineRule="auto"/>
        <w:jc w:val="both"/>
        <w:rPr>
          <w:lang w:val="en-US"/>
        </w:rPr>
      </w:pPr>
      <w:r w:rsidRPr="00490F89">
        <w:t>Spesifikasi Growth Rate</w:t>
      </w:r>
      <w:r w:rsidR="00A6708C" w:rsidRPr="00490F89">
        <w:t xml:space="preserve"> </w:t>
      </w:r>
    </w:p>
    <w:p w:rsidR="00A6708C" w:rsidRPr="00490F89" w:rsidRDefault="0021361F" w:rsidP="0021361F">
      <w:pPr>
        <w:spacing w:line="360" w:lineRule="auto"/>
        <w:jc w:val="both"/>
      </w:pPr>
      <m:oMathPara>
        <m:oMath>
          <m:r>
            <m:rPr>
              <m:sty m:val="p"/>
            </m:rPr>
            <w:rPr>
              <w:rFonts w:ascii="Cambria Math" w:hAnsi="Cambria Math" w:cs="Cambria Math"/>
            </w:rPr>
            <m:t>SGR=</m:t>
          </m:r>
          <m:f>
            <m:fPr>
              <m:ctrlPr>
                <w:rPr>
                  <w:rFonts w:ascii="Cambria Math" w:hAnsi="Cambria Math"/>
                </w:rPr>
              </m:ctrlPr>
            </m:fPr>
            <m:num>
              <m:r>
                <m:rPr>
                  <m:sty m:val="p"/>
                </m:rPr>
                <w:rPr>
                  <w:rFonts w:ascii="Cambria Math" w:hAnsi="Cambria Math" w:cs="Cambria Math"/>
                </w:rPr>
                <m:t>Ln.Wt-Ln.Wo</m:t>
              </m:r>
            </m:num>
            <m:den>
              <m:r>
                <m:rPr>
                  <m:sty m:val="p"/>
                </m:rPr>
                <w:rPr>
                  <w:rFonts w:ascii="Cambria Math" w:hAnsi="Cambria Math" w:cs="Cambria Math"/>
                </w:rPr>
                <m:t>AT</m:t>
              </m:r>
            </m:den>
          </m:f>
          <m:r>
            <m:rPr>
              <m:sty m:val="p"/>
            </m:rPr>
            <w:rPr>
              <w:rFonts w:ascii="Cambria Math" w:hAnsi="Cambria Math"/>
            </w:rPr>
            <m:t>X 100%</m:t>
          </m:r>
        </m:oMath>
      </m:oMathPara>
    </w:p>
    <w:p w:rsidR="00A6708C" w:rsidRPr="00490F89" w:rsidRDefault="00A6708C" w:rsidP="0021361F">
      <w:pPr>
        <w:spacing w:line="360" w:lineRule="auto"/>
        <w:jc w:val="both"/>
        <w:rPr>
          <w:lang w:val="en-US"/>
        </w:rPr>
      </w:pPr>
    </w:p>
    <w:p w:rsidR="00A6708C" w:rsidRPr="00490F89" w:rsidRDefault="0021361F" w:rsidP="0021361F">
      <w:pPr>
        <w:spacing w:line="360" w:lineRule="auto"/>
        <w:jc w:val="both"/>
        <w:rPr>
          <w:lang w:val="en-US"/>
        </w:rPr>
      </w:pPr>
      <w:r w:rsidRPr="00490F89">
        <w:t>Keterangan :</w:t>
      </w:r>
    </w:p>
    <w:p w:rsidR="0021361F" w:rsidRPr="00490F89" w:rsidRDefault="00A6708C" w:rsidP="0021361F">
      <w:pPr>
        <w:spacing w:line="360" w:lineRule="auto"/>
        <w:jc w:val="both"/>
        <w:rPr>
          <w:lang w:val="en-US"/>
        </w:rPr>
      </w:pPr>
      <w:r w:rsidRPr="00490F89">
        <w:t xml:space="preserve">Ln.Wt = Laju Pertumbuhan Berat ikan pada akhir pemeliharaan (g) </w:t>
      </w:r>
    </w:p>
    <w:p w:rsidR="00A6708C" w:rsidRPr="00490F89" w:rsidRDefault="00A6708C" w:rsidP="0021361F">
      <w:pPr>
        <w:spacing w:line="360" w:lineRule="auto"/>
        <w:jc w:val="both"/>
      </w:pPr>
      <w:r w:rsidRPr="00490F89">
        <w:t>Ln.Wo = Laju Pertumbuhan Berat ikan pada awal pemeliharaan (g)</w:t>
      </w:r>
    </w:p>
    <w:p w:rsidR="00A6708C" w:rsidRPr="00490F89" w:rsidRDefault="00A6708C" w:rsidP="00A6708C">
      <w:pPr>
        <w:spacing w:line="480" w:lineRule="auto"/>
        <w:jc w:val="both"/>
        <w:rPr>
          <w:lang w:val="en-US"/>
        </w:rPr>
      </w:pPr>
    </w:p>
    <w:p w:rsidR="00A6708C" w:rsidRPr="00490F89" w:rsidRDefault="0021361F" w:rsidP="00A6708C">
      <w:pPr>
        <w:spacing w:line="480" w:lineRule="auto"/>
        <w:jc w:val="both"/>
      </w:pPr>
      <w:r w:rsidRPr="00490F89">
        <w:rPr>
          <w:lang w:val="en-US"/>
        </w:rPr>
        <w:t xml:space="preserve">3.4.2 </w:t>
      </w:r>
      <w:r w:rsidR="00A6708C" w:rsidRPr="00490F89">
        <w:t>Pertumbuhan Panjang Mutlak</w:t>
      </w:r>
    </w:p>
    <w:p w:rsidR="00A6708C" w:rsidRPr="00490F89" w:rsidRDefault="0021361F" w:rsidP="00A6708C">
      <w:pPr>
        <w:spacing w:line="480" w:lineRule="auto"/>
        <w:jc w:val="both"/>
      </w:pPr>
      <w:r w:rsidRPr="00490F89">
        <w:rPr>
          <w:lang w:val="en-US"/>
        </w:rPr>
        <w:lastRenderedPageBreak/>
        <w:tab/>
      </w:r>
      <w:r w:rsidR="00A6708C" w:rsidRPr="00490F89">
        <w:t>Pertumbuhan panjang mutlak ikan lele sangkuriang selama pemeliharaan dihitung dengan menggunakan rumus (Effendie, 2002) adalah sebagai berikut:</w:t>
      </w:r>
    </w:p>
    <w:p w:rsidR="0021361F" w:rsidRPr="00490F89" w:rsidRDefault="0021361F" w:rsidP="0021361F">
      <w:pPr>
        <w:spacing w:line="360" w:lineRule="auto"/>
        <w:jc w:val="center"/>
        <w:rPr>
          <w:lang w:val="en-US"/>
        </w:rPr>
      </w:pPr>
    </w:p>
    <w:p w:rsidR="00A6708C" w:rsidRPr="00490F89" w:rsidRDefault="00A6708C" w:rsidP="0021361F">
      <w:pPr>
        <w:spacing w:line="360" w:lineRule="auto"/>
        <w:jc w:val="center"/>
        <w:rPr>
          <w:lang w:val="en-US"/>
        </w:rPr>
      </w:pPr>
      <w:r w:rsidRPr="00490F89">
        <w:t>L = Lt – Lo</w:t>
      </w:r>
    </w:p>
    <w:p w:rsidR="0021361F" w:rsidRPr="00490F89" w:rsidRDefault="0021361F" w:rsidP="0021361F">
      <w:pPr>
        <w:spacing w:line="240" w:lineRule="auto"/>
        <w:jc w:val="both"/>
        <w:rPr>
          <w:lang w:val="en-US"/>
        </w:rPr>
      </w:pPr>
    </w:p>
    <w:p w:rsidR="00A6708C" w:rsidRPr="00490F89" w:rsidRDefault="0021361F" w:rsidP="0021361F">
      <w:pPr>
        <w:spacing w:line="360" w:lineRule="auto"/>
        <w:jc w:val="both"/>
        <w:rPr>
          <w:lang w:val="en-US"/>
        </w:rPr>
      </w:pPr>
      <w:r w:rsidRPr="00490F89">
        <w:t>Keterangan :</w:t>
      </w:r>
    </w:p>
    <w:p w:rsidR="0021361F" w:rsidRPr="00490F89" w:rsidRDefault="00A6708C" w:rsidP="0021361F">
      <w:pPr>
        <w:spacing w:line="360" w:lineRule="auto"/>
        <w:jc w:val="both"/>
        <w:rPr>
          <w:lang w:val="en-US"/>
        </w:rPr>
      </w:pPr>
      <w:r w:rsidRPr="00490F89">
        <w:t xml:space="preserve">L = Pertumbuhan panjang mutlak ikan yang dipelihara (cm) </w:t>
      </w:r>
    </w:p>
    <w:p w:rsidR="00A6708C" w:rsidRPr="00490F89" w:rsidRDefault="00A6708C" w:rsidP="0021361F">
      <w:pPr>
        <w:spacing w:line="360" w:lineRule="auto"/>
        <w:jc w:val="both"/>
      </w:pPr>
      <w:r w:rsidRPr="00490F89">
        <w:t>Lt = Panjang ikan pada akhir pemeliaraan (cm)</w:t>
      </w:r>
    </w:p>
    <w:p w:rsidR="00A6708C" w:rsidRPr="00490F89" w:rsidRDefault="00A6708C" w:rsidP="0021361F">
      <w:pPr>
        <w:spacing w:line="360" w:lineRule="auto"/>
        <w:jc w:val="both"/>
      </w:pPr>
      <w:r w:rsidRPr="00490F89">
        <w:t>Lo= Panjang ikan pada awal pemeliharaan (cm)</w:t>
      </w:r>
    </w:p>
    <w:p w:rsidR="0021361F" w:rsidRPr="00490F89" w:rsidRDefault="0021361F" w:rsidP="00A6708C">
      <w:pPr>
        <w:spacing w:line="480" w:lineRule="auto"/>
        <w:jc w:val="both"/>
        <w:rPr>
          <w:lang w:val="en-US"/>
        </w:rPr>
      </w:pPr>
    </w:p>
    <w:p w:rsidR="00A6708C" w:rsidRPr="00490F89" w:rsidRDefault="0021361F" w:rsidP="00A6708C">
      <w:pPr>
        <w:spacing w:line="480" w:lineRule="auto"/>
        <w:jc w:val="both"/>
        <w:rPr>
          <w:lang w:val="en-US"/>
        </w:rPr>
      </w:pPr>
      <w:r w:rsidRPr="00490F89">
        <w:rPr>
          <w:lang w:val="en-US"/>
        </w:rPr>
        <w:t xml:space="preserve">3.4.3 </w:t>
      </w:r>
      <w:r w:rsidR="00A6708C" w:rsidRPr="00490F89">
        <w:t>Kelangsungan Hidup (</w:t>
      </w:r>
      <w:r w:rsidRPr="00490F89">
        <w:t>Survivel Rate/SR)</w:t>
      </w:r>
    </w:p>
    <w:p w:rsidR="00A6708C" w:rsidRPr="00490F89" w:rsidRDefault="00A6708C" w:rsidP="00A6708C">
      <w:pPr>
        <w:spacing w:line="480" w:lineRule="auto"/>
        <w:jc w:val="both"/>
        <w:rPr>
          <w:lang w:val="en-US"/>
        </w:rPr>
      </w:pPr>
      <w:r w:rsidRPr="00490F89">
        <w:t>Persentase kelangsungan hidup ikan lele dapat dihitung dengan menggunakan rumus (Effendie, 2002), adalah sebagai berikut:</w:t>
      </w:r>
    </w:p>
    <w:p w:rsidR="0021361F" w:rsidRPr="00490F89" w:rsidRDefault="0021361F" w:rsidP="0021361F">
      <w:pPr>
        <w:jc w:val="both"/>
        <w:rPr>
          <w:lang w:val="en-US"/>
        </w:rPr>
      </w:pPr>
    </w:p>
    <w:p w:rsidR="0021361F" w:rsidRPr="00490F89" w:rsidRDefault="0021361F" w:rsidP="0021361F">
      <w:pPr>
        <w:spacing w:line="360" w:lineRule="auto"/>
        <w:jc w:val="both"/>
        <w:rPr>
          <w:lang w:val="en-US"/>
        </w:rPr>
      </w:pPr>
      <m:oMathPara>
        <m:oMath>
          <m:r>
            <m:rPr>
              <m:sty m:val="p"/>
            </m:rPr>
            <w:rPr>
              <w:rFonts w:ascii="Cambria Math" w:hAnsi="Cambria Math" w:cs="Cambria Math"/>
              <w:lang w:val="en-US"/>
            </w:rPr>
            <m:t>SR=</m:t>
          </m:r>
          <m:f>
            <m:fPr>
              <m:ctrlPr>
                <w:rPr>
                  <w:rFonts w:ascii="Cambria Math" w:hAnsi="Cambria Math"/>
                  <w:lang w:val="en-US"/>
                </w:rPr>
              </m:ctrlPr>
            </m:fPr>
            <m:num>
              <m:r>
                <m:rPr>
                  <m:sty m:val="p"/>
                </m:rPr>
                <w:rPr>
                  <w:rFonts w:ascii="Cambria Math" w:hAnsi="Cambria Math" w:cs="Cambria Math"/>
                  <w:lang w:val="en-US"/>
                </w:rPr>
                <m:t>Nt</m:t>
              </m:r>
            </m:num>
            <m:den>
              <m:r>
                <m:rPr>
                  <m:sty m:val="p"/>
                </m:rPr>
                <w:rPr>
                  <w:rFonts w:ascii="Cambria Math" w:hAnsi="Cambria Math" w:cs="Cambria Math"/>
                  <w:lang w:val="en-US"/>
                </w:rPr>
                <m:t>No</m:t>
              </m:r>
            </m:den>
          </m:f>
          <m:r>
            <m:rPr>
              <m:sty m:val="p"/>
            </m:rPr>
            <w:rPr>
              <w:rFonts w:ascii="Cambria Math" w:hAnsi="Cambria Math"/>
              <w:lang w:val="en-US"/>
            </w:rPr>
            <m:t>X 100%</m:t>
          </m:r>
        </m:oMath>
      </m:oMathPara>
    </w:p>
    <w:p w:rsidR="00DD2F51" w:rsidRPr="00490F89" w:rsidRDefault="00DD2F51" w:rsidP="0021361F">
      <w:pPr>
        <w:spacing w:line="360" w:lineRule="auto"/>
        <w:jc w:val="both"/>
        <w:rPr>
          <w:lang w:val="en-US"/>
        </w:rPr>
      </w:pPr>
    </w:p>
    <w:p w:rsidR="00A6708C" w:rsidRPr="00490F89" w:rsidRDefault="0021361F" w:rsidP="0021361F">
      <w:pPr>
        <w:spacing w:line="360" w:lineRule="auto"/>
        <w:jc w:val="both"/>
        <w:rPr>
          <w:lang w:val="en-US"/>
        </w:rPr>
      </w:pPr>
      <w:r w:rsidRPr="00490F89">
        <w:t>Keterangan :</w:t>
      </w:r>
    </w:p>
    <w:p w:rsidR="00A6708C" w:rsidRPr="00490F89" w:rsidRDefault="0021361F" w:rsidP="0021361F">
      <w:pPr>
        <w:spacing w:line="360" w:lineRule="auto"/>
        <w:jc w:val="both"/>
        <w:rPr>
          <w:lang w:val="en-US"/>
        </w:rPr>
      </w:pPr>
      <w:r w:rsidRPr="00490F89">
        <w:t>SR= Kelangsungan hidup (%)</w:t>
      </w:r>
    </w:p>
    <w:p w:rsidR="0021361F" w:rsidRPr="00490F89" w:rsidRDefault="00A6708C" w:rsidP="0021361F">
      <w:pPr>
        <w:spacing w:line="360" w:lineRule="auto"/>
        <w:jc w:val="both"/>
        <w:rPr>
          <w:lang w:val="en-US"/>
        </w:rPr>
      </w:pPr>
      <w:r w:rsidRPr="00490F89">
        <w:t xml:space="preserve">Nt = Jumlah ikan yang hidup pada akhir pemelihaaraan (ekor) </w:t>
      </w:r>
    </w:p>
    <w:p w:rsidR="00A6708C" w:rsidRPr="00490F89" w:rsidRDefault="00A6708C" w:rsidP="0021361F">
      <w:pPr>
        <w:spacing w:line="360" w:lineRule="auto"/>
        <w:jc w:val="both"/>
      </w:pPr>
      <w:r w:rsidRPr="00490F89">
        <w:t>No = Jumlah ikan pada awal pemeliharaan (ekor).</w:t>
      </w:r>
    </w:p>
    <w:p w:rsidR="0021361F" w:rsidRPr="00490F89" w:rsidRDefault="0021361F" w:rsidP="00A6708C">
      <w:pPr>
        <w:spacing w:line="480" w:lineRule="auto"/>
        <w:jc w:val="both"/>
        <w:rPr>
          <w:lang w:val="en-US"/>
        </w:rPr>
      </w:pPr>
    </w:p>
    <w:p w:rsidR="00A6708C" w:rsidRPr="00490F89" w:rsidRDefault="0021361F" w:rsidP="00A6708C">
      <w:pPr>
        <w:spacing w:line="480" w:lineRule="auto"/>
        <w:jc w:val="both"/>
      </w:pPr>
      <w:r w:rsidRPr="00490F89">
        <w:rPr>
          <w:lang w:val="en-US"/>
        </w:rPr>
        <w:lastRenderedPageBreak/>
        <w:t xml:space="preserve">3.4.4 </w:t>
      </w:r>
      <w:r w:rsidR="00A6708C" w:rsidRPr="00490F89">
        <w:t>Kualitas Air</w:t>
      </w:r>
    </w:p>
    <w:p w:rsidR="00A6708C" w:rsidRPr="00490F89" w:rsidRDefault="0021361F" w:rsidP="00A6708C">
      <w:pPr>
        <w:spacing w:line="480" w:lineRule="auto"/>
        <w:jc w:val="both"/>
      </w:pPr>
      <w:r w:rsidRPr="00490F89">
        <w:rPr>
          <w:lang w:val="en-US"/>
        </w:rPr>
        <w:tab/>
      </w:r>
      <w:r w:rsidR="00A6708C" w:rsidRPr="00490F89">
        <w:t>Parameter fisika-kimia air yang diukur selama penelitian adalah pH, suhu, dan oksigen terlarut. Pengukuran dilakukan pada awal dan akhir pemeliharaan denga menggunakan alat water quality checker.</w:t>
      </w:r>
    </w:p>
    <w:p w:rsidR="00A6708C" w:rsidRPr="00490F89" w:rsidRDefault="00A6708C" w:rsidP="00A6708C">
      <w:pPr>
        <w:spacing w:line="480" w:lineRule="auto"/>
        <w:jc w:val="both"/>
        <w:rPr>
          <w:lang w:val="en-US"/>
        </w:rPr>
      </w:pPr>
      <w:r w:rsidRPr="00490F89">
        <w:t xml:space="preserve"> </w:t>
      </w:r>
    </w:p>
    <w:p w:rsidR="0021361F" w:rsidRPr="00490F89" w:rsidRDefault="0021361F" w:rsidP="00A6708C">
      <w:pPr>
        <w:spacing w:line="480" w:lineRule="auto"/>
        <w:jc w:val="both"/>
        <w:rPr>
          <w:lang w:val="en-US"/>
        </w:rPr>
      </w:pPr>
    </w:p>
    <w:p w:rsidR="0021361F" w:rsidRPr="00490F89" w:rsidRDefault="0021361F" w:rsidP="00A6708C">
      <w:pPr>
        <w:spacing w:line="480" w:lineRule="auto"/>
        <w:jc w:val="both"/>
        <w:rPr>
          <w:lang w:val="en-US"/>
        </w:rPr>
      </w:pPr>
    </w:p>
    <w:p w:rsidR="0021361F" w:rsidRPr="00490F89" w:rsidRDefault="0021361F" w:rsidP="00A6708C">
      <w:pPr>
        <w:spacing w:line="480" w:lineRule="auto"/>
        <w:jc w:val="both"/>
        <w:rPr>
          <w:lang w:val="en-US"/>
        </w:rPr>
      </w:pPr>
    </w:p>
    <w:p w:rsidR="0021361F" w:rsidRPr="00490F89" w:rsidRDefault="0021361F" w:rsidP="00A6708C">
      <w:pPr>
        <w:spacing w:line="480" w:lineRule="auto"/>
        <w:jc w:val="both"/>
        <w:rPr>
          <w:lang w:val="en-US"/>
        </w:rPr>
      </w:pPr>
    </w:p>
    <w:p w:rsidR="0021361F" w:rsidRPr="00490F89" w:rsidRDefault="0021361F" w:rsidP="00A6708C">
      <w:pPr>
        <w:spacing w:line="480" w:lineRule="auto"/>
        <w:jc w:val="both"/>
        <w:rPr>
          <w:lang w:val="en-US"/>
        </w:rPr>
      </w:pPr>
    </w:p>
    <w:p w:rsidR="00FA094F" w:rsidRPr="00490F89" w:rsidRDefault="00FA094F" w:rsidP="0021361F">
      <w:pPr>
        <w:spacing w:line="480" w:lineRule="auto"/>
        <w:jc w:val="center"/>
        <w:rPr>
          <w:lang w:val="en-US"/>
        </w:rPr>
      </w:pPr>
    </w:p>
    <w:p w:rsidR="00FA094F" w:rsidRPr="00490F89" w:rsidRDefault="00FA094F" w:rsidP="0021361F">
      <w:pPr>
        <w:spacing w:line="480" w:lineRule="auto"/>
        <w:jc w:val="center"/>
        <w:rPr>
          <w:lang w:val="en-US"/>
        </w:rPr>
      </w:pPr>
    </w:p>
    <w:p w:rsidR="00DD2F51" w:rsidRDefault="00DD2F51" w:rsidP="0021361F">
      <w:pPr>
        <w:spacing w:line="480" w:lineRule="auto"/>
        <w:jc w:val="center"/>
        <w:rPr>
          <w:b/>
          <w:lang w:val="en-US"/>
        </w:rPr>
      </w:pPr>
    </w:p>
    <w:p w:rsidR="006D1D24" w:rsidRDefault="006D1D24" w:rsidP="0021361F">
      <w:pPr>
        <w:spacing w:line="480" w:lineRule="auto"/>
        <w:jc w:val="center"/>
        <w:rPr>
          <w:b/>
          <w:lang w:val="en-US"/>
        </w:rPr>
      </w:pPr>
    </w:p>
    <w:p w:rsidR="006D1D24" w:rsidRPr="00490F89" w:rsidRDefault="006D1D24" w:rsidP="0021361F">
      <w:pPr>
        <w:spacing w:line="480" w:lineRule="auto"/>
        <w:jc w:val="center"/>
        <w:rPr>
          <w:b/>
          <w:lang w:val="en-US"/>
        </w:rPr>
      </w:pPr>
    </w:p>
    <w:p w:rsidR="00DD2F51" w:rsidRPr="00490F89" w:rsidRDefault="00DD2F51" w:rsidP="0021361F">
      <w:pPr>
        <w:spacing w:line="480" w:lineRule="auto"/>
        <w:jc w:val="center"/>
        <w:rPr>
          <w:b/>
          <w:lang w:val="en-US"/>
        </w:rPr>
      </w:pPr>
    </w:p>
    <w:p w:rsidR="00490F89" w:rsidRPr="00490F89" w:rsidRDefault="00490F89" w:rsidP="0021361F">
      <w:pPr>
        <w:spacing w:line="480" w:lineRule="auto"/>
        <w:jc w:val="center"/>
        <w:rPr>
          <w:b/>
          <w:lang w:val="en-US"/>
        </w:rPr>
      </w:pPr>
    </w:p>
    <w:p w:rsidR="00A6708C" w:rsidRPr="006A17AD" w:rsidRDefault="00A6708C" w:rsidP="006A17AD">
      <w:pPr>
        <w:pStyle w:val="Heading1"/>
        <w:spacing w:line="240" w:lineRule="auto"/>
        <w:jc w:val="center"/>
        <w:rPr>
          <w:rFonts w:ascii="Times New Roman" w:hAnsi="Times New Roman"/>
          <w:color w:val="auto"/>
          <w:sz w:val="24"/>
          <w:szCs w:val="24"/>
        </w:rPr>
      </w:pPr>
      <w:bookmarkStart w:id="161" w:name="_Toc76843791"/>
      <w:bookmarkStart w:id="162" w:name="_Toc76844553"/>
      <w:bookmarkStart w:id="163" w:name="_Toc76846959"/>
      <w:bookmarkStart w:id="164" w:name="_Toc76847101"/>
      <w:r w:rsidRPr="006A17AD">
        <w:rPr>
          <w:rFonts w:ascii="Times New Roman" w:hAnsi="Times New Roman"/>
          <w:color w:val="auto"/>
          <w:sz w:val="24"/>
          <w:szCs w:val="24"/>
        </w:rPr>
        <w:lastRenderedPageBreak/>
        <w:t>BAB IV</w:t>
      </w:r>
      <w:bookmarkEnd w:id="161"/>
      <w:bookmarkEnd w:id="162"/>
      <w:bookmarkEnd w:id="163"/>
      <w:bookmarkEnd w:id="164"/>
    </w:p>
    <w:p w:rsidR="00A6708C" w:rsidRPr="006A17AD" w:rsidRDefault="00FA094F" w:rsidP="006A17AD">
      <w:pPr>
        <w:pStyle w:val="Heading1"/>
        <w:spacing w:line="240" w:lineRule="auto"/>
        <w:jc w:val="center"/>
        <w:rPr>
          <w:rFonts w:ascii="Times New Roman" w:hAnsi="Times New Roman"/>
          <w:color w:val="auto"/>
          <w:sz w:val="24"/>
          <w:szCs w:val="24"/>
        </w:rPr>
      </w:pPr>
      <w:bookmarkStart w:id="165" w:name="_Toc76843792"/>
      <w:bookmarkStart w:id="166" w:name="_Toc76844554"/>
      <w:bookmarkStart w:id="167" w:name="_Toc76846960"/>
      <w:bookmarkStart w:id="168" w:name="_Toc76847102"/>
      <w:r w:rsidRPr="006A17AD">
        <w:rPr>
          <w:rFonts w:ascii="Times New Roman" w:hAnsi="Times New Roman"/>
          <w:color w:val="auto"/>
          <w:sz w:val="24"/>
          <w:szCs w:val="24"/>
        </w:rPr>
        <w:t>HASIL DAN PEMBAHASA</w:t>
      </w:r>
      <w:bookmarkEnd w:id="165"/>
      <w:bookmarkEnd w:id="166"/>
      <w:bookmarkEnd w:id="167"/>
      <w:bookmarkEnd w:id="168"/>
    </w:p>
    <w:p w:rsidR="00FA094F" w:rsidRPr="00490F89" w:rsidRDefault="00FA094F" w:rsidP="00FA094F">
      <w:pPr>
        <w:spacing w:line="480" w:lineRule="auto"/>
        <w:jc w:val="center"/>
        <w:rPr>
          <w:lang w:val="en-US"/>
        </w:rPr>
      </w:pPr>
    </w:p>
    <w:p w:rsidR="00336DFF" w:rsidRPr="00490F89" w:rsidRDefault="00336DFF" w:rsidP="00490F89">
      <w:pPr>
        <w:pStyle w:val="ListParagraph"/>
        <w:spacing w:before="240" w:line="480" w:lineRule="auto"/>
        <w:ind w:hanging="720"/>
        <w:jc w:val="both"/>
        <w:outlineLvl w:val="1"/>
        <w:rPr>
          <w:b/>
        </w:rPr>
      </w:pPr>
      <w:bookmarkStart w:id="169" w:name="_Toc76843793"/>
      <w:bookmarkStart w:id="170" w:name="_Toc76844555"/>
      <w:bookmarkStart w:id="171" w:name="_Toc76846961"/>
      <w:bookmarkStart w:id="172" w:name="_Toc76847103"/>
      <w:r w:rsidRPr="00490F89">
        <w:rPr>
          <w:b/>
        </w:rPr>
        <w:t>4.1 Gambar Umum Intansi</w:t>
      </w:r>
      <w:bookmarkEnd w:id="169"/>
      <w:bookmarkEnd w:id="170"/>
      <w:bookmarkEnd w:id="171"/>
      <w:bookmarkEnd w:id="172"/>
      <w:r w:rsidRPr="00490F89">
        <w:rPr>
          <w:b/>
        </w:rPr>
        <w:t xml:space="preserve"> </w:t>
      </w:r>
    </w:p>
    <w:p w:rsidR="00336DFF" w:rsidRPr="00490F89" w:rsidRDefault="00336DFF" w:rsidP="00336DFF">
      <w:pPr>
        <w:pStyle w:val="ListParagraph"/>
        <w:spacing w:before="240" w:line="480" w:lineRule="auto"/>
        <w:ind w:left="0"/>
        <w:jc w:val="both"/>
      </w:pPr>
      <w:r w:rsidRPr="00490F89">
        <w:tab/>
        <w:t>Pada saat melakukan PKL/magang  berlokasi di balai benih ikan (BBI) air tawar lampung selatan mangka akan di jelaskan sebagai berikut.</w:t>
      </w:r>
    </w:p>
    <w:p w:rsidR="00336DFF" w:rsidRPr="00490F89" w:rsidRDefault="00336DFF" w:rsidP="00336DFF">
      <w:pPr>
        <w:pStyle w:val="ListParagraph"/>
        <w:spacing w:before="240" w:line="480" w:lineRule="auto"/>
        <w:ind w:hanging="720"/>
        <w:jc w:val="both"/>
        <w:rPr>
          <w:b/>
        </w:rPr>
      </w:pPr>
    </w:p>
    <w:p w:rsidR="00336DFF" w:rsidRPr="00490F89" w:rsidRDefault="00336DFF" w:rsidP="00490F89">
      <w:pPr>
        <w:pStyle w:val="ListParagraph"/>
        <w:spacing w:before="240" w:line="480" w:lineRule="auto"/>
        <w:ind w:hanging="720"/>
        <w:jc w:val="both"/>
        <w:outlineLvl w:val="1"/>
        <w:rPr>
          <w:b/>
        </w:rPr>
      </w:pPr>
      <w:bookmarkStart w:id="173" w:name="_Toc76843794"/>
      <w:bookmarkStart w:id="174" w:name="_Toc76844556"/>
      <w:bookmarkStart w:id="175" w:name="_Toc76846962"/>
      <w:bookmarkStart w:id="176" w:name="_Toc76847104"/>
      <w:r w:rsidRPr="00490F89">
        <w:rPr>
          <w:b/>
        </w:rPr>
        <w:t>4.2 Profil Instansi</w:t>
      </w:r>
      <w:bookmarkEnd w:id="173"/>
      <w:bookmarkEnd w:id="174"/>
      <w:bookmarkEnd w:id="175"/>
      <w:bookmarkEnd w:id="176"/>
      <w:r w:rsidRPr="00490F89">
        <w:rPr>
          <w:b/>
        </w:rPr>
        <w:t xml:space="preserve"> </w:t>
      </w:r>
    </w:p>
    <w:p w:rsidR="00336DFF" w:rsidRPr="00490F89" w:rsidRDefault="00336DFF" w:rsidP="00336DFF">
      <w:pPr>
        <w:pStyle w:val="ListParagraph"/>
        <w:spacing w:before="240" w:line="480" w:lineRule="auto"/>
        <w:ind w:left="0"/>
        <w:jc w:val="both"/>
      </w:pPr>
      <w:r w:rsidRPr="00490F89">
        <w:tab/>
        <w:t>Dinas perikanan lampung selatan sebagai unsur pemerinta dibidang perikanan berperan penting dalam mewujudkan meningkatkan produksi perikanan umumnya dan produksi budidaya khusususnya.salah satu upaya yang dilakukan dengan penyediaan benih yang berkualitas di balai benih ikan (BBI) air tawar yang dimiliki dinas perikanan kabupaten lampung selatan yang berlokasi di desa negaara ratu kecamatan natar dengan nama UPT (unit pelaksanaan teknis) balai benih ikan (BBI) natar memenuhi kebutuhan ikan air tawar komsumsi dan hias bagi masyarakat jjuga berperan dalam menyediakan informas, pendidikan dan penelitian budidaya ikan air tawar.</w:t>
      </w:r>
    </w:p>
    <w:p w:rsidR="00336DFF" w:rsidRPr="00490F89" w:rsidRDefault="00336DFF" w:rsidP="00336DFF">
      <w:pPr>
        <w:pStyle w:val="ListParagraph"/>
        <w:spacing w:before="240" w:line="480" w:lineRule="auto"/>
        <w:ind w:left="0"/>
        <w:jc w:val="both"/>
      </w:pPr>
    </w:p>
    <w:p w:rsidR="00336DFF" w:rsidRPr="00490F89" w:rsidRDefault="00336DFF" w:rsidP="00336DFF">
      <w:pPr>
        <w:pStyle w:val="ListParagraph"/>
        <w:spacing w:before="240" w:line="480" w:lineRule="auto"/>
        <w:ind w:left="0"/>
        <w:jc w:val="both"/>
      </w:pPr>
    </w:p>
    <w:p w:rsidR="00336DFF" w:rsidRPr="00490F89" w:rsidRDefault="00A2627B" w:rsidP="00336DFF">
      <w:pPr>
        <w:pStyle w:val="ListParagraph"/>
        <w:spacing w:before="240" w:line="240" w:lineRule="auto"/>
        <w:ind w:left="0"/>
        <w:jc w:val="both"/>
      </w:pPr>
      <w:r>
        <w:rPr>
          <w:noProof/>
          <w:lang w:eastAsia="id-ID"/>
        </w:rPr>
        <mc:AlternateContent>
          <mc:Choice Requires="wps">
            <w:drawing>
              <wp:anchor distT="0" distB="0" distL="114300" distR="114300" simplePos="0" relativeHeight="251703296" behindDoc="0" locked="0" layoutInCell="1" allowOverlap="1" wp14:anchorId="3F668B12" wp14:editId="5BF214E5">
                <wp:simplePos x="0" y="0"/>
                <wp:positionH relativeFrom="column">
                  <wp:posOffset>5162550</wp:posOffset>
                </wp:positionH>
                <wp:positionV relativeFrom="paragraph">
                  <wp:posOffset>2151380</wp:posOffset>
                </wp:positionV>
                <wp:extent cx="623570" cy="516255"/>
                <wp:effectExtent l="0" t="0" r="24130" b="17145"/>
                <wp:wrapNone/>
                <wp:docPr id="35" name="Rectangle 35"/>
                <wp:cNvGraphicFramePr/>
                <a:graphic xmlns:a="http://schemas.openxmlformats.org/drawingml/2006/main">
                  <a:graphicData uri="http://schemas.microsoft.com/office/word/2010/wordprocessingShape">
                    <wps:wsp>
                      <wps:cNvSpPr/>
                      <wps:spPr>
                        <a:xfrm>
                          <a:off x="0" y="0"/>
                          <a:ext cx="623570" cy="516255"/>
                        </a:xfrm>
                        <a:prstGeom prst="rect">
                          <a:avLst/>
                        </a:prstGeom>
                        <a:solidFill>
                          <a:schemeClr val="bg1"/>
                        </a:solidFill>
                        <a:ln>
                          <a:solidFill>
                            <a:schemeClr val="bg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406.5pt;margin-top:169.4pt;width:49.1pt;height:40.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" fillcolor="white [3212]" strokecolor="white [3212]" strokeweight="2pt"/>
            </w:pict>
          </mc:Fallback>
        </mc:AlternateContent>
      </w:r>
    </w:p>
    <w:p w:rsidR="002028FB" w:rsidRDefault="00336DFF" w:rsidP="002028FB">
      <w:pPr>
        <w:pStyle w:val="ListParagraph"/>
        <w:keepNext/>
        <w:spacing w:before="240" w:line="480" w:lineRule="auto"/>
        <w:ind w:hanging="720"/>
        <w:jc w:val="both"/>
      </w:pPr>
      <w:r w:rsidRPr="00490F89">
        <w:rPr>
          <w:noProof/>
          <w:lang w:eastAsia="id-ID"/>
        </w:rPr>
        <w:lastRenderedPageBreak/>
        <w:drawing>
          <wp:inline distT="0" distB="0" distL="0" distR="0" wp14:anchorId="3FBBA8FB" wp14:editId="1D4E7057">
            <wp:extent cx="4679004" cy="163893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00304-WA0067.jpg"/>
                    <pic:cNvPicPr/>
                  </pic:nvPicPr>
                  <pic:blipFill>
                    <a:blip r:embed="rId23">
                      <a:extLst>
                        <a:ext uri="{28A0092B-C50C-407E-A947-70E740481C1C}">
                          <a14:useLocalDpi xmlns:a14="http://schemas.microsoft.com/office/drawing/2010/main" val="0"/>
                        </a:ext>
                      </a:extLst>
                    </a:blip>
                    <a:stretch>
                      <a:fillRect/>
                    </a:stretch>
                  </pic:blipFill>
                  <pic:spPr>
                    <a:xfrm>
                      <a:off x="0" y="0"/>
                      <a:ext cx="4679004" cy="1638935"/>
                    </a:xfrm>
                    <a:prstGeom prst="rect">
                      <a:avLst/>
                    </a:prstGeom>
                  </pic:spPr>
                </pic:pic>
              </a:graphicData>
            </a:graphic>
          </wp:inline>
        </w:drawing>
      </w:r>
    </w:p>
    <w:p w:rsidR="002028FB" w:rsidRPr="002028FB" w:rsidRDefault="002028FB" w:rsidP="006A17AD">
      <w:pPr>
        <w:pStyle w:val="Caption"/>
        <w:jc w:val="center"/>
        <w:rPr>
          <w:b w:val="0"/>
          <w:color w:val="auto"/>
          <w:sz w:val="22"/>
          <w:szCs w:val="22"/>
          <w:lang w:val="en-US"/>
        </w:rPr>
      </w:pPr>
      <w:bookmarkStart w:id="177" w:name="_Toc76846256"/>
      <w:bookmarkStart w:id="178" w:name="_Toc76846361"/>
      <w:r w:rsidRPr="002028FB">
        <w:rPr>
          <w:b w:val="0"/>
          <w:color w:val="auto"/>
          <w:sz w:val="22"/>
          <w:szCs w:val="22"/>
        </w:rPr>
        <w:t xml:space="preserve">Gambar 4. </w:t>
      </w:r>
      <w:r w:rsidRPr="002028FB">
        <w:rPr>
          <w:b w:val="0"/>
          <w:color w:val="auto"/>
          <w:sz w:val="22"/>
          <w:szCs w:val="22"/>
        </w:rPr>
        <w:fldChar w:fldCharType="begin"/>
      </w:r>
      <w:r w:rsidRPr="002028FB">
        <w:rPr>
          <w:b w:val="0"/>
          <w:color w:val="auto"/>
          <w:sz w:val="22"/>
          <w:szCs w:val="22"/>
        </w:rPr>
        <w:instrText xml:space="preserve"> SEQ Gambar_4. \* ARABIC </w:instrText>
      </w:r>
      <w:r w:rsidRPr="002028FB">
        <w:rPr>
          <w:b w:val="0"/>
          <w:color w:val="auto"/>
          <w:sz w:val="22"/>
          <w:szCs w:val="22"/>
        </w:rPr>
        <w:fldChar w:fldCharType="separate"/>
      </w:r>
      <w:r>
        <w:rPr>
          <w:b w:val="0"/>
          <w:noProof/>
          <w:color w:val="auto"/>
          <w:sz w:val="22"/>
          <w:szCs w:val="22"/>
        </w:rPr>
        <w:t>1</w:t>
      </w:r>
      <w:r w:rsidRPr="002028FB">
        <w:rPr>
          <w:b w:val="0"/>
          <w:color w:val="auto"/>
          <w:sz w:val="22"/>
          <w:szCs w:val="22"/>
        </w:rPr>
        <w:fldChar w:fldCharType="end"/>
      </w:r>
      <w:r w:rsidRPr="002028FB">
        <w:rPr>
          <w:b w:val="0"/>
          <w:color w:val="auto"/>
          <w:sz w:val="22"/>
          <w:szCs w:val="22"/>
          <w:lang w:val="en-US"/>
        </w:rPr>
        <w:t xml:space="preserve"> keadaan umum lokasi balai ikan (BBI) air tawar natar lampung selatan</w:t>
      </w:r>
      <w:bookmarkEnd w:id="177"/>
      <w:bookmarkEnd w:id="178"/>
    </w:p>
    <w:p w:rsidR="00336DFF" w:rsidRPr="006A17AD" w:rsidRDefault="00336DFF" w:rsidP="006A17AD">
      <w:pPr>
        <w:pStyle w:val="Caption"/>
        <w:jc w:val="center"/>
        <w:rPr>
          <w:b w:val="0"/>
          <w:color w:val="auto"/>
          <w:sz w:val="22"/>
          <w:szCs w:val="22"/>
        </w:rPr>
      </w:pPr>
      <w:r w:rsidRPr="006A17AD">
        <w:rPr>
          <w:b w:val="0"/>
          <w:color w:val="auto"/>
          <w:sz w:val="22"/>
          <w:szCs w:val="22"/>
        </w:rPr>
        <w:t>(Sumber : BBI Natar)</w:t>
      </w:r>
    </w:p>
    <w:p w:rsidR="00336DFF" w:rsidRPr="00490F89" w:rsidRDefault="00336DFF" w:rsidP="00336DFF">
      <w:pPr>
        <w:pStyle w:val="ListParagraph"/>
        <w:spacing w:before="240" w:line="480" w:lineRule="auto"/>
        <w:ind w:hanging="720"/>
        <w:jc w:val="center"/>
      </w:pPr>
    </w:p>
    <w:p w:rsidR="00336DFF" w:rsidRPr="00490F89" w:rsidRDefault="00336DFF" w:rsidP="00336DFF">
      <w:pPr>
        <w:pStyle w:val="ListParagraph"/>
        <w:spacing w:before="240" w:line="480" w:lineRule="auto"/>
        <w:ind w:left="0"/>
        <w:jc w:val="both"/>
      </w:pPr>
      <w:r w:rsidRPr="00490F89">
        <w:tab/>
        <w:t>Kecamatan natar adalah salah satu wilayah kabupaten lampung selatan dengan batas-bartas sebagai berikut :</w:t>
      </w:r>
    </w:p>
    <w:p w:rsidR="00336DFF" w:rsidRPr="00490F89" w:rsidRDefault="00336DFF" w:rsidP="00336DFF">
      <w:pPr>
        <w:pStyle w:val="ListParagraph"/>
        <w:numPr>
          <w:ilvl w:val="0"/>
          <w:numId w:val="6"/>
        </w:numPr>
        <w:spacing w:before="240" w:line="360" w:lineRule="auto"/>
        <w:jc w:val="both"/>
      </w:pPr>
      <w:r w:rsidRPr="00490F89">
        <w:t xml:space="preserve">Sebelah utara berbatasan dengan kecamatan tegineneng kabupaten pesawaran </w:t>
      </w:r>
    </w:p>
    <w:p w:rsidR="00336DFF" w:rsidRPr="00490F89" w:rsidRDefault="00336DFF" w:rsidP="00336DFF">
      <w:pPr>
        <w:pStyle w:val="ListParagraph"/>
        <w:numPr>
          <w:ilvl w:val="0"/>
          <w:numId w:val="6"/>
        </w:numPr>
        <w:spacing w:before="240" w:line="360" w:lineRule="auto"/>
        <w:jc w:val="both"/>
      </w:pPr>
      <w:r w:rsidRPr="00490F89">
        <w:t xml:space="preserve">Sebelah selatan berbatas dengan kecamatan kota madya Bandar lampung </w:t>
      </w:r>
    </w:p>
    <w:p w:rsidR="00336DFF" w:rsidRPr="00490F89" w:rsidRDefault="00336DFF" w:rsidP="00336DFF">
      <w:pPr>
        <w:pStyle w:val="ListParagraph"/>
        <w:numPr>
          <w:ilvl w:val="0"/>
          <w:numId w:val="6"/>
        </w:numPr>
        <w:spacing w:before="240" w:line="360" w:lineRule="auto"/>
        <w:jc w:val="both"/>
      </w:pPr>
      <w:r w:rsidRPr="00490F89">
        <w:t>Sebelah barat berbatas dengan kecamatan negri kedaton dan bgedung tataan kabupaten pesawaran.</w:t>
      </w:r>
    </w:p>
    <w:p w:rsidR="00336DFF" w:rsidRPr="00490F89" w:rsidRDefault="00336DFF" w:rsidP="00336DFF">
      <w:pPr>
        <w:pStyle w:val="ListParagraph"/>
        <w:spacing w:before="240" w:line="480" w:lineRule="auto"/>
        <w:ind w:left="0"/>
        <w:jc w:val="both"/>
      </w:pPr>
      <w:r w:rsidRPr="00490F89">
        <w:tab/>
      </w:r>
    </w:p>
    <w:p w:rsidR="00336DFF" w:rsidRPr="00490F89" w:rsidRDefault="00336DFF" w:rsidP="00490F89">
      <w:pPr>
        <w:pStyle w:val="ListParagraph"/>
        <w:spacing w:before="240" w:line="480" w:lineRule="auto"/>
        <w:ind w:left="0"/>
        <w:jc w:val="both"/>
        <w:rPr>
          <w:lang w:val="en-US"/>
        </w:rPr>
      </w:pPr>
      <w:r w:rsidRPr="00490F89">
        <w:tab/>
        <w:t>Kecamatan natar memiliki luas kurang lebih 25.374 Ha, sedankan BBI natar terletak di desa Negara ratu memiliki luas sekitar 850 Ha. Desa Negara ratu merupakn daratan dengan tinggi 130 MDPL. Kondisi lahan di desa Negara ratu sepanjang, 250 Ha digunakan sebagai lahan pertanian, 100 Ha merupakan perairan teknis, dan 150 Ha tidak b</w:t>
      </w:r>
      <w:r w:rsidR="00490F89" w:rsidRPr="00490F89">
        <w:t>erpengairan. (BBI NATAR, 2019).</w:t>
      </w:r>
    </w:p>
    <w:p w:rsidR="00490F89" w:rsidRPr="00490F89" w:rsidRDefault="00490F89" w:rsidP="00490F89">
      <w:pPr>
        <w:pStyle w:val="ListParagraph"/>
        <w:spacing w:before="240" w:line="480" w:lineRule="auto"/>
        <w:ind w:left="0"/>
        <w:jc w:val="both"/>
        <w:rPr>
          <w:lang w:val="en-US"/>
        </w:rPr>
      </w:pPr>
    </w:p>
    <w:p w:rsidR="00490F89" w:rsidRPr="00490F89" w:rsidRDefault="00490F89" w:rsidP="00490F89">
      <w:pPr>
        <w:pStyle w:val="ListParagraph"/>
        <w:spacing w:before="240" w:line="480" w:lineRule="auto"/>
        <w:ind w:left="0"/>
        <w:jc w:val="both"/>
        <w:rPr>
          <w:lang w:val="en-US"/>
        </w:rPr>
      </w:pPr>
    </w:p>
    <w:p w:rsidR="00490F89" w:rsidRPr="00490F89" w:rsidRDefault="00490F89" w:rsidP="00490F89">
      <w:pPr>
        <w:pStyle w:val="ListParagraph"/>
        <w:spacing w:before="240" w:line="480" w:lineRule="auto"/>
        <w:ind w:left="0"/>
        <w:jc w:val="both"/>
        <w:rPr>
          <w:lang w:val="en-US"/>
        </w:rPr>
      </w:pPr>
    </w:p>
    <w:p w:rsidR="00490F89" w:rsidRPr="00490F89" w:rsidRDefault="00490F89" w:rsidP="00490F89">
      <w:pPr>
        <w:pStyle w:val="ListParagraph"/>
        <w:spacing w:before="240" w:line="480" w:lineRule="auto"/>
        <w:ind w:left="0"/>
        <w:jc w:val="both"/>
        <w:rPr>
          <w:lang w:val="en-US"/>
        </w:rPr>
      </w:pPr>
    </w:p>
    <w:p w:rsidR="00490F89" w:rsidRPr="00490F89" w:rsidRDefault="00490F89" w:rsidP="00490F89">
      <w:pPr>
        <w:pStyle w:val="ListParagraph"/>
        <w:spacing w:before="240" w:line="480" w:lineRule="auto"/>
        <w:ind w:left="0"/>
        <w:jc w:val="both"/>
        <w:rPr>
          <w:lang w:val="en-US"/>
        </w:rPr>
      </w:pPr>
    </w:p>
    <w:p w:rsidR="00336DFF" w:rsidRPr="00490F89" w:rsidRDefault="00336DFF" w:rsidP="00336DFF">
      <w:pPr>
        <w:pStyle w:val="ListParagraph"/>
        <w:spacing w:before="240" w:line="480" w:lineRule="auto"/>
        <w:ind w:left="0"/>
        <w:jc w:val="both"/>
      </w:pPr>
      <w:r w:rsidRPr="00490F89">
        <w:lastRenderedPageBreak/>
        <w:tab/>
        <w:t>Balai benih ikan BBI natar terdiri atas lahan seluas 4.625 m dengan pembatas wilayah :</w:t>
      </w:r>
    </w:p>
    <w:p w:rsidR="00336DFF" w:rsidRPr="00490F89" w:rsidRDefault="00336DFF" w:rsidP="00336DFF">
      <w:pPr>
        <w:pStyle w:val="ListParagraph"/>
        <w:numPr>
          <w:ilvl w:val="0"/>
          <w:numId w:val="7"/>
        </w:numPr>
        <w:spacing w:before="240" w:line="480" w:lineRule="auto"/>
        <w:jc w:val="both"/>
      </w:pPr>
      <w:r w:rsidRPr="00490F89">
        <w:t xml:space="preserve">Sebelah utara berbatas dengan sungai </w:t>
      </w:r>
    </w:p>
    <w:p w:rsidR="00336DFF" w:rsidRPr="00490F89" w:rsidRDefault="00336DFF" w:rsidP="00336DFF">
      <w:pPr>
        <w:pStyle w:val="ListParagraph"/>
        <w:numPr>
          <w:ilvl w:val="0"/>
          <w:numId w:val="7"/>
        </w:numPr>
        <w:spacing w:before="240" w:line="480" w:lineRule="auto"/>
        <w:jc w:val="both"/>
      </w:pPr>
      <w:r w:rsidRPr="00490F89">
        <w:t xml:space="preserve">Sebelah selatan berbatas dengan jalan umum </w:t>
      </w:r>
    </w:p>
    <w:p w:rsidR="00336DFF" w:rsidRPr="00490F89" w:rsidRDefault="00336DFF" w:rsidP="00336DFF">
      <w:pPr>
        <w:pStyle w:val="ListParagraph"/>
        <w:numPr>
          <w:ilvl w:val="0"/>
          <w:numId w:val="7"/>
        </w:numPr>
        <w:spacing w:before="240" w:line="480" w:lineRule="auto"/>
        <w:jc w:val="both"/>
      </w:pPr>
      <w:r w:rsidRPr="00490F89">
        <w:t xml:space="preserve">Sebelah timur berbatas dengan kolam milik masyarakat </w:t>
      </w:r>
    </w:p>
    <w:p w:rsidR="00336DFF" w:rsidRPr="00490F89" w:rsidRDefault="00336DFF" w:rsidP="00336DFF">
      <w:pPr>
        <w:pStyle w:val="ListParagraph"/>
        <w:numPr>
          <w:ilvl w:val="0"/>
          <w:numId w:val="7"/>
        </w:numPr>
        <w:spacing w:before="240" w:line="480" w:lineRule="auto"/>
        <w:jc w:val="both"/>
      </w:pPr>
      <w:r w:rsidRPr="00490F89">
        <w:t xml:space="preserve">Sebelah selatan berbatas dengan lahan kosong </w:t>
      </w:r>
    </w:p>
    <w:p w:rsidR="00336DFF" w:rsidRPr="00490F89" w:rsidRDefault="00336DFF" w:rsidP="00336DFF">
      <w:pPr>
        <w:pStyle w:val="ListParagraph"/>
        <w:spacing w:before="240" w:line="480" w:lineRule="auto"/>
        <w:jc w:val="both"/>
      </w:pPr>
    </w:p>
    <w:p w:rsidR="00336DFF" w:rsidRPr="00490F89" w:rsidRDefault="00336DFF" w:rsidP="00490F89">
      <w:pPr>
        <w:pStyle w:val="ListParagraph"/>
        <w:spacing w:before="240" w:line="480" w:lineRule="auto"/>
        <w:ind w:left="0"/>
        <w:jc w:val="both"/>
        <w:outlineLvl w:val="1"/>
        <w:rPr>
          <w:b/>
        </w:rPr>
      </w:pPr>
      <w:bookmarkStart w:id="179" w:name="_Toc76843795"/>
      <w:bookmarkStart w:id="180" w:name="_Toc76844557"/>
      <w:bookmarkStart w:id="181" w:name="_Toc76846963"/>
      <w:bookmarkStart w:id="182" w:name="_Toc76847105"/>
      <w:r w:rsidRPr="00490F89">
        <w:rPr>
          <w:b/>
        </w:rPr>
        <w:t>4.3 Keadaan Fifik UPT BBI Natar</w:t>
      </w:r>
      <w:bookmarkEnd w:id="179"/>
      <w:bookmarkEnd w:id="180"/>
      <w:bookmarkEnd w:id="181"/>
      <w:bookmarkEnd w:id="182"/>
      <w:r w:rsidRPr="00490F89">
        <w:rPr>
          <w:b/>
        </w:rPr>
        <w:t xml:space="preserve"> </w:t>
      </w:r>
    </w:p>
    <w:p w:rsidR="00336DFF" w:rsidRPr="00490F89" w:rsidRDefault="00336DFF" w:rsidP="00336DFF">
      <w:pPr>
        <w:pStyle w:val="ListParagraph"/>
        <w:numPr>
          <w:ilvl w:val="0"/>
          <w:numId w:val="8"/>
        </w:numPr>
        <w:spacing w:before="240" w:line="480" w:lineRule="auto"/>
        <w:jc w:val="both"/>
        <w:rPr>
          <w:b/>
        </w:rPr>
      </w:pPr>
      <w:r w:rsidRPr="00490F89">
        <w:t xml:space="preserve">Luas areal </w:t>
      </w:r>
    </w:p>
    <w:p w:rsidR="00336DFF" w:rsidRPr="00490F89" w:rsidRDefault="00336DFF" w:rsidP="00336DFF">
      <w:pPr>
        <w:pStyle w:val="ListParagraph"/>
        <w:spacing w:before="240" w:line="480" w:lineRule="auto"/>
        <w:jc w:val="both"/>
        <w:rPr>
          <w:b/>
        </w:rPr>
      </w:pPr>
      <w:r w:rsidRPr="00490F89">
        <w:rPr>
          <w:b/>
        </w:rPr>
        <w:tab/>
      </w:r>
      <w:r w:rsidRPr="00490F89">
        <w:t>Luas arel BBI 4.353.30 Myang terdiri dari beberapa bangunan utama gedung perkantoran, kios ikan hias,gedung pemasarabenih ikan dan mess teknisi. Asrama putra dan putri, 2 kamar mandi umum, leb basah, 40 bak pendederan 40 kolam ikan,5 karantina induk ikan, 3 kolam panel, dan 16 tanah termasuk kolam kultur pakan alami.</w:t>
      </w:r>
    </w:p>
    <w:p w:rsidR="00336DFF" w:rsidRPr="00490F89" w:rsidRDefault="00336DFF" w:rsidP="00336DFF">
      <w:pPr>
        <w:pStyle w:val="ListParagraph"/>
        <w:numPr>
          <w:ilvl w:val="0"/>
          <w:numId w:val="8"/>
        </w:numPr>
        <w:spacing w:before="240" w:line="480" w:lineRule="auto"/>
        <w:jc w:val="both"/>
      </w:pPr>
      <w:r w:rsidRPr="00490F89">
        <w:t xml:space="preserve">Sumber  air </w:t>
      </w:r>
    </w:p>
    <w:p w:rsidR="00336DFF" w:rsidRPr="00490F89" w:rsidRDefault="00336DFF" w:rsidP="00336DFF">
      <w:pPr>
        <w:pStyle w:val="ListParagraph"/>
        <w:spacing w:before="240" w:line="480" w:lineRule="auto"/>
        <w:jc w:val="both"/>
      </w:pPr>
      <w:r w:rsidRPr="00490F89">
        <w:tab/>
        <w:t>Sumber air di BBI natar bersal dari sumur bor untuk pembenihan dan kolam ikan hias, dan dari aliran irigasi pada kolam tanah untuk pembesaran.</w:t>
      </w:r>
    </w:p>
    <w:p w:rsidR="00336DFF" w:rsidRPr="00490F89" w:rsidRDefault="00336DFF" w:rsidP="00336DFF">
      <w:pPr>
        <w:pStyle w:val="ListParagraph"/>
        <w:spacing w:before="240" w:line="480" w:lineRule="auto"/>
        <w:jc w:val="both"/>
      </w:pPr>
    </w:p>
    <w:p w:rsidR="00336DFF" w:rsidRPr="00490F89" w:rsidRDefault="00336DFF" w:rsidP="00490F89">
      <w:pPr>
        <w:pStyle w:val="ListParagraph"/>
        <w:spacing w:before="240" w:line="480" w:lineRule="auto"/>
        <w:ind w:left="0"/>
        <w:outlineLvl w:val="1"/>
      </w:pPr>
      <w:bookmarkStart w:id="183" w:name="_Toc76843796"/>
      <w:bookmarkStart w:id="184" w:name="_Toc76844558"/>
      <w:bookmarkStart w:id="185" w:name="_Toc76846964"/>
      <w:bookmarkStart w:id="186" w:name="_Toc76847106"/>
      <w:r w:rsidRPr="00490F89">
        <w:rPr>
          <w:b/>
        </w:rPr>
        <w:t>4.4 Sumber Dana, Lokasi dan Pemanfaatan</w:t>
      </w:r>
      <w:bookmarkEnd w:id="183"/>
      <w:bookmarkEnd w:id="184"/>
      <w:bookmarkEnd w:id="185"/>
      <w:bookmarkEnd w:id="186"/>
    </w:p>
    <w:p w:rsidR="00336DFF" w:rsidRPr="00490F89" w:rsidRDefault="00336DFF" w:rsidP="00336DFF">
      <w:pPr>
        <w:pStyle w:val="ListParagraph"/>
        <w:spacing w:before="240" w:line="480" w:lineRule="auto"/>
        <w:ind w:left="0"/>
        <w:jc w:val="both"/>
      </w:pPr>
      <w:r w:rsidRPr="00490F89">
        <w:tab/>
        <w:t xml:space="preserve">Pembangunan BBI natar di awali pada tahun 2005 dengan sumber dana DAK (dana alokasi khusus) untuk pembanguna utama fasilitas seperti kolam tanah, bak pendederan, aquarium,gedung kantor, genset dan lain-lain. Selanjutnya pembangunan tahun 2006 berupa pemagaran areal BBI dan pengadaan pengelengkapan lainnya. </w:t>
      </w:r>
    </w:p>
    <w:p w:rsidR="00336DFF" w:rsidRPr="00490F89" w:rsidRDefault="00336DFF" w:rsidP="00336DFF">
      <w:pPr>
        <w:pStyle w:val="ListParagraph"/>
        <w:spacing w:before="240" w:line="480" w:lineRule="auto"/>
        <w:ind w:left="0"/>
        <w:jc w:val="both"/>
      </w:pPr>
      <w:r w:rsidRPr="00490F89">
        <w:lastRenderedPageBreak/>
        <w:tab/>
        <w:t>Pada tahun 2012 pengembangan sarana dan prasarana BBI natar untuk pembangunan fasilitas gedung kantor pemasaran, took ikan hias kolam bak pemasaran, bantuan indukan ikan, alat pendukung lainnya.</w:t>
      </w:r>
    </w:p>
    <w:p w:rsidR="00336DFF" w:rsidRPr="00490F89" w:rsidRDefault="00336DFF" w:rsidP="00336DFF">
      <w:pPr>
        <w:pStyle w:val="ListParagraph"/>
        <w:spacing w:before="240" w:line="480" w:lineRule="auto"/>
        <w:ind w:left="0"/>
        <w:jc w:val="both"/>
      </w:pPr>
    </w:p>
    <w:p w:rsidR="00336DFF" w:rsidRPr="00490F89" w:rsidRDefault="00336DFF" w:rsidP="00490F89">
      <w:pPr>
        <w:pStyle w:val="ListParagraph"/>
        <w:spacing w:line="480" w:lineRule="auto"/>
        <w:ind w:left="0"/>
        <w:jc w:val="both"/>
        <w:outlineLvl w:val="1"/>
        <w:rPr>
          <w:b/>
        </w:rPr>
      </w:pPr>
      <w:bookmarkStart w:id="187" w:name="_Toc76843797"/>
      <w:bookmarkStart w:id="188" w:name="_Toc76844559"/>
      <w:bookmarkStart w:id="189" w:name="_Toc76846965"/>
      <w:bookmarkStart w:id="190" w:name="_Toc76847107"/>
      <w:r w:rsidRPr="00490F89">
        <w:rPr>
          <w:b/>
        </w:rPr>
        <w:t>4.5 Masalah yang ada di BBI Natar</w:t>
      </w:r>
      <w:bookmarkEnd w:id="187"/>
      <w:bookmarkEnd w:id="188"/>
      <w:bookmarkEnd w:id="189"/>
      <w:bookmarkEnd w:id="190"/>
    </w:p>
    <w:p w:rsidR="00336DFF" w:rsidRPr="00490F89" w:rsidRDefault="00336DFF" w:rsidP="00336DFF">
      <w:pPr>
        <w:pStyle w:val="ListParagraph"/>
        <w:spacing w:line="480" w:lineRule="auto"/>
        <w:ind w:left="0"/>
        <w:jc w:val="both"/>
      </w:pPr>
      <w:r w:rsidRPr="00490F89">
        <w:tab/>
        <w:t xml:space="preserve">Di balai benih ikan (BBI) air tawar natar lampung selatan, ada beberapa masalah yang ada di BBI natar : </w:t>
      </w:r>
    </w:p>
    <w:p w:rsidR="00336DFF" w:rsidRPr="00490F89" w:rsidRDefault="00336DFF" w:rsidP="00336DFF">
      <w:pPr>
        <w:pStyle w:val="ListParagraph"/>
        <w:numPr>
          <w:ilvl w:val="0"/>
          <w:numId w:val="9"/>
        </w:numPr>
        <w:spacing w:line="480" w:lineRule="auto"/>
        <w:jc w:val="both"/>
      </w:pPr>
      <w:r w:rsidRPr="00490F89">
        <w:t xml:space="preserve">Keamanan lingkungan </w:t>
      </w:r>
    </w:p>
    <w:p w:rsidR="00336DFF" w:rsidRPr="00490F89" w:rsidRDefault="00336DFF" w:rsidP="00336DFF">
      <w:pPr>
        <w:pStyle w:val="ListParagraph"/>
        <w:numPr>
          <w:ilvl w:val="0"/>
          <w:numId w:val="9"/>
        </w:numPr>
        <w:spacing w:line="480" w:lineRule="auto"/>
        <w:jc w:val="both"/>
      </w:pPr>
      <w:r w:rsidRPr="00490F89">
        <w:t xml:space="preserve">Sarana dan prasana </w:t>
      </w:r>
    </w:p>
    <w:p w:rsidR="00336DFF" w:rsidRPr="00490F89" w:rsidRDefault="00336DFF" w:rsidP="00336DFF">
      <w:pPr>
        <w:pStyle w:val="ListParagraph"/>
        <w:numPr>
          <w:ilvl w:val="0"/>
          <w:numId w:val="9"/>
        </w:numPr>
        <w:spacing w:line="480" w:lineRule="auto"/>
        <w:jc w:val="both"/>
      </w:pPr>
      <w:r w:rsidRPr="00490F89">
        <w:t xml:space="preserve">Induk ikan unggulan yang terbatas jumlahnya </w:t>
      </w:r>
    </w:p>
    <w:p w:rsidR="00336DFF" w:rsidRPr="00490F89" w:rsidRDefault="00336DFF" w:rsidP="00336DFF">
      <w:pPr>
        <w:pStyle w:val="ListParagraph"/>
        <w:numPr>
          <w:ilvl w:val="0"/>
          <w:numId w:val="9"/>
        </w:numPr>
        <w:spacing w:line="480" w:lineRule="auto"/>
        <w:jc w:val="both"/>
      </w:pPr>
      <w:r w:rsidRPr="00490F89">
        <w:t xml:space="preserve">Produksi pakan alami </w:t>
      </w:r>
    </w:p>
    <w:p w:rsidR="00336DFF" w:rsidRPr="00490F89" w:rsidRDefault="00336DFF" w:rsidP="00336DFF">
      <w:pPr>
        <w:pStyle w:val="ListParagraph"/>
        <w:numPr>
          <w:ilvl w:val="0"/>
          <w:numId w:val="9"/>
        </w:numPr>
        <w:spacing w:line="480" w:lineRule="auto"/>
        <w:jc w:val="both"/>
      </w:pPr>
      <w:r w:rsidRPr="00490F89">
        <w:t>Sumberdaya manusia (teknisi lapangan)</w:t>
      </w:r>
    </w:p>
    <w:p w:rsidR="00336DFF" w:rsidRPr="00490F89" w:rsidRDefault="00336DFF" w:rsidP="00336DFF">
      <w:pPr>
        <w:pStyle w:val="ListParagraph"/>
        <w:numPr>
          <w:ilvl w:val="0"/>
          <w:numId w:val="9"/>
        </w:numPr>
        <w:spacing w:line="480" w:lineRule="auto"/>
        <w:jc w:val="both"/>
      </w:pPr>
      <w:r w:rsidRPr="00490F89">
        <w:t>Produksi pakan buatan</w:t>
      </w:r>
    </w:p>
    <w:p w:rsidR="00336DFF" w:rsidRPr="00490F89" w:rsidRDefault="00336DFF" w:rsidP="00336DFF">
      <w:pPr>
        <w:pStyle w:val="ListParagraph"/>
        <w:spacing w:line="480" w:lineRule="auto"/>
        <w:jc w:val="both"/>
      </w:pPr>
    </w:p>
    <w:p w:rsidR="00336DFF" w:rsidRPr="00490F89" w:rsidRDefault="00336DFF" w:rsidP="00336DFF">
      <w:pPr>
        <w:pStyle w:val="ListParagraph"/>
        <w:numPr>
          <w:ilvl w:val="0"/>
          <w:numId w:val="10"/>
        </w:numPr>
        <w:spacing w:line="480" w:lineRule="auto"/>
      </w:pPr>
      <w:r w:rsidRPr="00490F89">
        <w:t>Pemecahan masalah</w:t>
      </w:r>
    </w:p>
    <w:p w:rsidR="00336DFF" w:rsidRPr="00490F89" w:rsidRDefault="00336DFF" w:rsidP="00336DFF">
      <w:pPr>
        <w:pStyle w:val="ListParagraph"/>
        <w:spacing w:line="480" w:lineRule="auto"/>
        <w:ind w:left="0"/>
        <w:jc w:val="both"/>
      </w:pPr>
      <w:r w:rsidRPr="00490F89">
        <w:tab/>
        <w:t>Sebagai balai pembenihan ikan agar tetap sebai mestinya perlu ada pembenahan seperti:</w:t>
      </w:r>
    </w:p>
    <w:p w:rsidR="00336DFF" w:rsidRPr="00490F89" w:rsidRDefault="00336DFF" w:rsidP="00336DFF">
      <w:pPr>
        <w:pStyle w:val="ListParagraph"/>
        <w:numPr>
          <w:ilvl w:val="0"/>
          <w:numId w:val="4"/>
        </w:numPr>
        <w:spacing w:line="480" w:lineRule="auto"/>
        <w:jc w:val="both"/>
      </w:pPr>
      <w:r w:rsidRPr="00490F89">
        <w:t>Menganti dan menambah petugas teknisi lapangan (SDM) yang mumpuni pada bidang nya ditunjang dengan pendidikan dan pengalaman dalam ilmu perikanan ikan air tawar khususnya.</w:t>
      </w:r>
    </w:p>
    <w:p w:rsidR="00336DFF" w:rsidRPr="00490F89" w:rsidRDefault="00336DFF" w:rsidP="00336DFF">
      <w:pPr>
        <w:pStyle w:val="ListParagraph"/>
        <w:numPr>
          <w:ilvl w:val="0"/>
          <w:numId w:val="4"/>
        </w:numPr>
        <w:spacing w:line="480" w:lineRule="auto"/>
        <w:jc w:val="both"/>
      </w:pPr>
      <w:r w:rsidRPr="00490F89">
        <w:t>mesin pakan buatan</w:t>
      </w:r>
    </w:p>
    <w:p w:rsidR="00336DFF" w:rsidRPr="00490F89" w:rsidRDefault="00336DFF" w:rsidP="00336DFF">
      <w:pPr>
        <w:pStyle w:val="ListParagraph"/>
        <w:numPr>
          <w:ilvl w:val="0"/>
          <w:numId w:val="4"/>
        </w:numPr>
        <w:spacing w:line="480" w:lineRule="auto"/>
        <w:jc w:val="both"/>
      </w:pPr>
      <w:r w:rsidRPr="00490F89">
        <w:t>Meng aangarkan kebutuhan bahan baku pakan untuk memproduksi sendiri.</w:t>
      </w:r>
    </w:p>
    <w:p w:rsidR="00336DFF" w:rsidRPr="00490F89" w:rsidRDefault="00336DFF" w:rsidP="00336DFF">
      <w:pPr>
        <w:pStyle w:val="ListParagraph"/>
        <w:numPr>
          <w:ilvl w:val="0"/>
          <w:numId w:val="4"/>
        </w:numPr>
        <w:spacing w:line="480" w:lineRule="auto"/>
        <w:jc w:val="both"/>
      </w:pPr>
      <w:r w:rsidRPr="00490F89">
        <w:t xml:space="preserve">Menambah induk ikan komsumsi maupun ikan hiyas yang unggul </w:t>
      </w:r>
    </w:p>
    <w:p w:rsidR="00336DFF" w:rsidRPr="00490F89" w:rsidRDefault="00336DFF" w:rsidP="00336DFF">
      <w:pPr>
        <w:pStyle w:val="ListParagraph"/>
        <w:numPr>
          <w:ilvl w:val="0"/>
          <w:numId w:val="4"/>
        </w:numPr>
        <w:spacing w:line="480" w:lineRule="auto"/>
        <w:jc w:val="both"/>
      </w:pPr>
      <w:r w:rsidRPr="00490F89">
        <w:t>Mengaangarkan keperluan sarana dan prasarana yang dibutuhkan oleh BBI natar</w:t>
      </w:r>
    </w:p>
    <w:p w:rsidR="00336DFF" w:rsidRPr="00490F89" w:rsidRDefault="00336DFF" w:rsidP="00336DFF">
      <w:pPr>
        <w:pStyle w:val="ListParagraph"/>
        <w:numPr>
          <w:ilvl w:val="0"/>
          <w:numId w:val="4"/>
        </w:numPr>
        <w:spacing w:line="480" w:lineRule="auto"/>
        <w:jc w:val="both"/>
      </w:pPr>
      <w:r w:rsidRPr="00490F89">
        <w:lastRenderedPageBreak/>
        <w:t xml:space="preserve">Memanfaatkan petugas teknisi agar bersedia menjaga dan menunggu di BBI natar pada setiap waktunya </w:t>
      </w:r>
    </w:p>
    <w:p w:rsidR="00490F89" w:rsidRPr="00490F89" w:rsidRDefault="00490F89" w:rsidP="00490F89">
      <w:pPr>
        <w:pStyle w:val="ListParagraph"/>
        <w:spacing w:line="480" w:lineRule="auto"/>
        <w:ind w:left="0"/>
        <w:outlineLvl w:val="1"/>
        <w:rPr>
          <w:b/>
          <w:lang w:val="en-US"/>
        </w:rPr>
      </w:pPr>
    </w:p>
    <w:p w:rsidR="00336DFF" w:rsidRPr="00490F89" w:rsidRDefault="00336DFF" w:rsidP="00490F89">
      <w:pPr>
        <w:pStyle w:val="ListParagraph"/>
        <w:spacing w:line="480" w:lineRule="auto"/>
        <w:ind w:left="0"/>
        <w:outlineLvl w:val="1"/>
      </w:pPr>
      <w:bookmarkStart w:id="191" w:name="_Toc76843798"/>
      <w:bookmarkStart w:id="192" w:name="_Toc76844560"/>
      <w:bookmarkStart w:id="193" w:name="_Toc76846966"/>
      <w:bookmarkStart w:id="194" w:name="_Toc76847108"/>
      <w:r w:rsidRPr="00490F89">
        <w:rPr>
          <w:b/>
        </w:rPr>
        <w:t>4.6 Maksud dan Tujuan</w:t>
      </w:r>
      <w:bookmarkEnd w:id="191"/>
      <w:bookmarkEnd w:id="192"/>
      <w:bookmarkEnd w:id="193"/>
      <w:bookmarkEnd w:id="194"/>
      <w:r w:rsidRPr="00490F89">
        <w:rPr>
          <w:b/>
        </w:rPr>
        <w:t xml:space="preserve"> </w:t>
      </w:r>
    </w:p>
    <w:p w:rsidR="00336DFF" w:rsidRPr="00490F89" w:rsidRDefault="00336DFF" w:rsidP="00336DFF">
      <w:pPr>
        <w:spacing w:line="480" w:lineRule="auto"/>
        <w:jc w:val="both"/>
      </w:pPr>
      <w:r w:rsidRPr="00490F89">
        <w:tab/>
        <w:t xml:space="preserve">Balai benih ikan (BBI) dimaksud untuk melaporkan peran dan aktivitas BBI natar kabupaten lampung selatan. Tujuan dari pelaporan ini adalah : </w:t>
      </w:r>
    </w:p>
    <w:p w:rsidR="00336DFF" w:rsidRPr="00490F89" w:rsidRDefault="00336DFF" w:rsidP="00336DFF">
      <w:pPr>
        <w:pStyle w:val="ListParagraph"/>
        <w:numPr>
          <w:ilvl w:val="0"/>
          <w:numId w:val="5"/>
        </w:numPr>
        <w:spacing w:line="480" w:lineRule="auto"/>
        <w:jc w:val="both"/>
      </w:pPr>
      <w:r w:rsidRPr="00490F89">
        <w:t>Memberikan laporan produksi ikan yang dimiliki BBI natar</w:t>
      </w:r>
    </w:p>
    <w:p w:rsidR="00336DFF" w:rsidRPr="00490F89" w:rsidRDefault="00336DFF" w:rsidP="00336DFF">
      <w:pPr>
        <w:pStyle w:val="ListParagraph"/>
        <w:numPr>
          <w:ilvl w:val="0"/>
          <w:numId w:val="5"/>
        </w:numPr>
        <w:spacing w:line="480" w:lineRule="auto"/>
        <w:jc w:val="both"/>
      </w:pPr>
      <w:r w:rsidRPr="00490F89">
        <w:t>Memberikan informasi sarana dan prasarana yang dimiliki BBI natar</w:t>
      </w:r>
    </w:p>
    <w:p w:rsidR="00336DFF" w:rsidRPr="00490F89" w:rsidRDefault="00336DFF" w:rsidP="00336DFF">
      <w:pPr>
        <w:pStyle w:val="ListParagraph"/>
        <w:numPr>
          <w:ilvl w:val="0"/>
          <w:numId w:val="5"/>
        </w:numPr>
        <w:spacing w:line="480" w:lineRule="auto"/>
        <w:jc w:val="both"/>
      </w:pPr>
      <w:r w:rsidRPr="00490F89">
        <w:t>Memberikan informasi peran BBI natar bagi masyarakat.</w:t>
      </w:r>
    </w:p>
    <w:p w:rsidR="00336DFF" w:rsidRPr="00490F89" w:rsidRDefault="00336DFF" w:rsidP="00336DFF">
      <w:pPr>
        <w:pStyle w:val="ListParagraph"/>
        <w:numPr>
          <w:ilvl w:val="0"/>
          <w:numId w:val="5"/>
        </w:numPr>
        <w:spacing w:line="480" w:lineRule="auto"/>
        <w:jc w:val="both"/>
      </w:pPr>
      <w:r w:rsidRPr="00490F89">
        <w:t xml:space="preserve">Memberikan informasi perkembangan pengelolaan BBI natar </w:t>
      </w:r>
    </w:p>
    <w:p w:rsidR="00490F89" w:rsidRPr="00490F89" w:rsidRDefault="00490F89" w:rsidP="00336DFF">
      <w:pPr>
        <w:spacing w:line="480" w:lineRule="auto"/>
        <w:rPr>
          <w:b/>
          <w:lang w:val="en-US"/>
        </w:rPr>
      </w:pPr>
    </w:p>
    <w:p w:rsidR="00490F89" w:rsidRPr="00490F89" w:rsidRDefault="00490F89" w:rsidP="00336DFF">
      <w:pPr>
        <w:spacing w:line="480" w:lineRule="auto"/>
        <w:rPr>
          <w:b/>
          <w:lang w:val="en-US"/>
        </w:rPr>
      </w:pPr>
    </w:p>
    <w:p w:rsidR="00490F89" w:rsidRPr="00490F89" w:rsidRDefault="00490F89" w:rsidP="00336DFF">
      <w:pPr>
        <w:spacing w:line="480" w:lineRule="auto"/>
        <w:rPr>
          <w:b/>
          <w:lang w:val="en-US"/>
        </w:rPr>
      </w:pPr>
    </w:p>
    <w:p w:rsidR="00490F89" w:rsidRDefault="00490F89" w:rsidP="00336DFF">
      <w:pPr>
        <w:spacing w:line="480" w:lineRule="auto"/>
        <w:rPr>
          <w:b/>
          <w:lang w:val="en-US"/>
        </w:rPr>
      </w:pPr>
    </w:p>
    <w:p w:rsidR="006D1D24" w:rsidRDefault="006D1D24" w:rsidP="00336DFF">
      <w:pPr>
        <w:spacing w:line="480" w:lineRule="auto"/>
        <w:rPr>
          <w:b/>
          <w:lang w:val="en-US"/>
        </w:rPr>
      </w:pPr>
    </w:p>
    <w:p w:rsidR="006D1D24" w:rsidRDefault="006D1D24" w:rsidP="00336DFF">
      <w:pPr>
        <w:spacing w:line="480" w:lineRule="auto"/>
        <w:rPr>
          <w:b/>
          <w:lang w:val="en-US"/>
        </w:rPr>
      </w:pPr>
    </w:p>
    <w:p w:rsidR="006D1D24" w:rsidRDefault="006D1D24" w:rsidP="00336DFF">
      <w:pPr>
        <w:spacing w:line="480" w:lineRule="auto"/>
        <w:rPr>
          <w:b/>
          <w:lang w:val="en-US"/>
        </w:rPr>
      </w:pPr>
    </w:p>
    <w:p w:rsidR="006D1D24" w:rsidRPr="00490F89" w:rsidRDefault="006D1D24" w:rsidP="00336DFF">
      <w:pPr>
        <w:spacing w:line="480" w:lineRule="auto"/>
        <w:rPr>
          <w:b/>
          <w:lang w:val="en-US"/>
        </w:rPr>
      </w:pPr>
    </w:p>
    <w:p w:rsidR="00490F89" w:rsidRPr="00490F89" w:rsidRDefault="00490F89" w:rsidP="00336DFF">
      <w:pPr>
        <w:spacing w:line="480" w:lineRule="auto"/>
        <w:rPr>
          <w:b/>
          <w:lang w:val="en-US"/>
        </w:rPr>
      </w:pPr>
    </w:p>
    <w:p w:rsidR="00490F89" w:rsidRPr="00490F89" w:rsidRDefault="00490F89" w:rsidP="00336DFF">
      <w:pPr>
        <w:spacing w:line="480" w:lineRule="auto"/>
        <w:rPr>
          <w:b/>
          <w:lang w:val="en-US"/>
        </w:rPr>
      </w:pPr>
    </w:p>
    <w:p w:rsidR="00336DFF" w:rsidRPr="00490F89" w:rsidRDefault="00336DFF" w:rsidP="00490F89">
      <w:pPr>
        <w:pStyle w:val="Heading2"/>
        <w:rPr>
          <w:b w:val="0"/>
          <w:color w:val="auto"/>
          <w:lang w:val="en-US"/>
        </w:rPr>
      </w:pPr>
      <w:bookmarkStart w:id="195" w:name="_Toc76843799"/>
      <w:bookmarkStart w:id="196" w:name="_Toc76844561"/>
      <w:bookmarkStart w:id="197" w:name="_Toc76846967"/>
      <w:bookmarkStart w:id="198" w:name="_Toc76847109"/>
      <w:r w:rsidRPr="00490F89">
        <w:rPr>
          <w:b w:val="0"/>
          <w:color w:val="auto"/>
        </w:rPr>
        <w:lastRenderedPageBreak/>
        <w:t>4.</w:t>
      </w:r>
      <w:r w:rsidRPr="00490F89">
        <w:rPr>
          <w:b w:val="0"/>
          <w:color w:val="auto"/>
          <w:lang w:val="en-US"/>
        </w:rPr>
        <w:t>7</w:t>
      </w:r>
      <w:r w:rsidRPr="00490F89">
        <w:rPr>
          <w:b w:val="0"/>
          <w:color w:val="auto"/>
        </w:rPr>
        <w:t xml:space="preserve"> Struktur Organisasi</w:t>
      </w:r>
      <w:bookmarkEnd w:id="195"/>
      <w:bookmarkEnd w:id="196"/>
      <w:bookmarkEnd w:id="197"/>
      <w:bookmarkEnd w:id="198"/>
    </w:p>
    <w:p w:rsidR="00490F89" w:rsidRPr="00490F89" w:rsidRDefault="00490F89" w:rsidP="00490F89">
      <w:pPr>
        <w:rPr>
          <w:lang w:val="en-US"/>
        </w:rPr>
      </w:pPr>
    </w:p>
    <w:p w:rsidR="00336DFF" w:rsidRPr="00490F89" w:rsidRDefault="00336DFF" w:rsidP="00336DFF">
      <w:pPr>
        <w:spacing w:line="480" w:lineRule="auto"/>
        <w:jc w:val="center"/>
      </w:pPr>
      <w:r w:rsidRPr="00490F89">
        <w:rPr>
          <w:noProof/>
          <w:lang w:eastAsia="id-ID"/>
        </w:rPr>
        <mc:AlternateContent>
          <mc:Choice Requires="wps">
            <w:drawing>
              <wp:anchor distT="0" distB="0" distL="114300" distR="114300" simplePos="0" relativeHeight="251659264" behindDoc="0" locked="0" layoutInCell="1" allowOverlap="1" wp14:anchorId="1F81ADB6" wp14:editId="4CF1DBCF">
                <wp:simplePos x="0" y="0"/>
                <wp:positionH relativeFrom="column">
                  <wp:posOffset>1697640</wp:posOffset>
                </wp:positionH>
                <wp:positionV relativeFrom="paragraph">
                  <wp:posOffset>-1905</wp:posOffset>
                </wp:positionV>
                <wp:extent cx="1900555" cy="483235"/>
                <wp:effectExtent l="0" t="0" r="23495"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0555" cy="483235"/>
                        </a:xfrm>
                        <a:prstGeom prst="rect">
                          <a:avLst/>
                        </a:prstGeom>
                        <a:solidFill>
                          <a:srgbClr val="FFFFFF"/>
                        </a:solidFill>
                        <a:ln w="9525">
                          <a:solidFill>
                            <a:schemeClr val="tx1"/>
                          </a:solidFill>
                          <a:miter lim="800000"/>
                          <a:headEnd/>
                          <a:tailEnd/>
                        </a:ln>
                      </wps:spPr>
                      <wps:txbx>
                        <w:txbxContent>
                          <w:p w:rsidR="00EB3F3D" w:rsidRPr="00536AEB" w:rsidRDefault="00EB3F3D" w:rsidP="00336DFF">
                            <w:pPr>
                              <w:jc w:val="center"/>
                            </w:pPr>
                            <w:r w:rsidRPr="00536AEB">
                              <w:t>KEPALA BBI</w:t>
                            </w:r>
                            <w:r>
                              <w:t xml:space="preserve">       </w:t>
                            </w:r>
                            <w:r w:rsidRPr="00536AEB">
                              <w:t xml:space="preserve"> NATAR</w:t>
                            </w:r>
                          </w:p>
                          <w:p w:rsidR="00EB3F3D" w:rsidRDefault="00EB3F3D" w:rsidP="00336D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3.65pt;margin-top:-.15pt;width:149.65pt;height:3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" strokecolor="black [3213]">
                <v:textbox>
                  <w:txbxContent>
                    <w:p w:rsidR="00C95119" w:rsidRPr="00536AEB" w:rsidRDefault="00C95119" w:rsidP="00336DFF">
                      <w:pPr>
                        <w:jc w:val="center"/>
                      </w:pPr>
                      <w:r w:rsidRPr="00536AEB">
                        <w:t>KEPALA BBI</w:t>
                      </w:r>
                      <w:r>
                        <w:t xml:space="preserve">       </w:t>
                      </w:r>
                      <w:r w:rsidRPr="00536AEB">
                        <w:t xml:space="preserve"> NATAR</w:t>
                      </w:r>
                    </w:p>
                    <w:p w:rsidR="00C95119" w:rsidRDefault="00C95119" w:rsidP="00336DFF"/>
                  </w:txbxContent>
                </v:textbox>
              </v:shape>
            </w:pict>
          </mc:Fallback>
        </mc:AlternateContent>
      </w:r>
    </w:p>
    <w:p w:rsidR="00336DFF" w:rsidRPr="00490F89" w:rsidRDefault="00336DFF" w:rsidP="00336DFF">
      <w:pPr>
        <w:spacing w:line="480" w:lineRule="auto"/>
        <w:jc w:val="center"/>
      </w:pPr>
      <w:r w:rsidRPr="00490F89">
        <w:rPr>
          <w:noProof/>
          <w:lang w:eastAsia="id-ID"/>
        </w:rPr>
        <mc:AlternateContent>
          <mc:Choice Requires="wps">
            <w:drawing>
              <wp:anchor distT="0" distB="0" distL="114300" distR="114300" simplePos="0" relativeHeight="251669504" behindDoc="0" locked="0" layoutInCell="1" allowOverlap="1" wp14:anchorId="758A72FB" wp14:editId="5B69FEC5">
                <wp:simplePos x="0" y="0"/>
                <wp:positionH relativeFrom="column">
                  <wp:posOffset>2669190</wp:posOffset>
                </wp:positionH>
                <wp:positionV relativeFrom="paragraph">
                  <wp:posOffset>150604</wp:posOffset>
                </wp:positionV>
                <wp:extent cx="0" cy="293370"/>
                <wp:effectExtent l="76200" t="0" r="57150" b="49530"/>
                <wp:wrapNone/>
                <wp:docPr id="19" name="Straight Arrow Connector 19"/>
                <wp:cNvGraphicFramePr/>
                <a:graphic xmlns:a="http://schemas.openxmlformats.org/drawingml/2006/main">
                  <a:graphicData uri="http://schemas.microsoft.com/office/word/2010/wordprocessingShape">
                    <wps:wsp>
                      <wps:cNvCnPr/>
                      <wps:spPr>
                        <a:xfrm>
                          <a:off x="0" y="0"/>
                          <a:ext cx="0" cy="293370"/>
                        </a:xfrm>
                        <a:prstGeom prst="straightConnector1">
                          <a:avLst/>
                        </a:prstGeom>
                        <a:ln cap="rnd">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9" o:spid="_x0000_s1026" type="#_x0000_t32" style="position:absolute;margin-left:210.15pt;margin-top:11.85pt;width:0;height:23.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" strokecolor="black [3213]">
                <v:stroke endarrow="block" endcap="round"/>
              </v:shape>
            </w:pict>
          </mc:Fallback>
        </mc:AlternateContent>
      </w:r>
      <w:r w:rsidRPr="00490F89">
        <w:rPr>
          <w:noProof/>
          <w:lang w:eastAsia="id-ID"/>
        </w:rPr>
        <mc:AlternateContent>
          <mc:Choice Requires="wps">
            <w:drawing>
              <wp:anchor distT="0" distB="0" distL="114300" distR="114300" simplePos="0" relativeHeight="251665408" behindDoc="1" locked="0" layoutInCell="1" allowOverlap="1" wp14:anchorId="0C5FA183" wp14:editId="4BC3DF2D">
                <wp:simplePos x="0" y="0"/>
                <wp:positionH relativeFrom="column">
                  <wp:posOffset>2668817</wp:posOffset>
                </wp:positionH>
                <wp:positionV relativeFrom="paragraph">
                  <wp:posOffset>2912</wp:posOffset>
                </wp:positionV>
                <wp:extent cx="0" cy="1429407"/>
                <wp:effectExtent l="0" t="0" r="19050" b="18415"/>
                <wp:wrapNone/>
                <wp:docPr id="11" name="Straight Connector 11"/>
                <wp:cNvGraphicFramePr/>
                <a:graphic xmlns:a="http://schemas.openxmlformats.org/drawingml/2006/main">
                  <a:graphicData uri="http://schemas.microsoft.com/office/word/2010/wordprocessingShape">
                    <wps:wsp>
                      <wps:cNvCnPr/>
                      <wps:spPr>
                        <a:xfrm>
                          <a:off x="0" y="0"/>
                          <a:ext cx="0" cy="14294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15pt,.25pt" to="210.15pt,1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" strokecolor="black [3213]"/>
            </w:pict>
          </mc:Fallback>
        </mc:AlternateContent>
      </w:r>
      <w:r w:rsidRPr="00490F89">
        <w:rPr>
          <w:noProof/>
          <w:lang w:eastAsia="id-ID"/>
        </w:rPr>
        <mc:AlternateContent>
          <mc:Choice Requires="wps">
            <w:drawing>
              <wp:anchor distT="0" distB="0" distL="114300" distR="114300" simplePos="0" relativeHeight="251660288" behindDoc="0" locked="0" layoutInCell="1" allowOverlap="1" wp14:anchorId="3455B137" wp14:editId="567C6C16">
                <wp:simplePos x="0" y="0"/>
                <wp:positionH relativeFrom="column">
                  <wp:posOffset>1697005</wp:posOffset>
                </wp:positionH>
                <wp:positionV relativeFrom="paragraph">
                  <wp:posOffset>444500</wp:posOffset>
                </wp:positionV>
                <wp:extent cx="1901825" cy="483235"/>
                <wp:effectExtent l="0" t="0" r="22225"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1825" cy="483235"/>
                        </a:xfrm>
                        <a:prstGeom prst="rect">
                          <a:avLst/>
                        </a:prstGeom>
                        <a:solidFill>
                          <a:srgbClr val="FFFFFF"/>
                        </a:solidFill>
                        <a:ln w="9525">
                          <a:solidFill>
                            <a:schemeClr val="tx1"/>
                          </a:solidFill>
                          <a:miter lim="800000"/>
                          <a:headEnd/>
                          <a:tailEnd/>
                        </a:ln>
                      </wps:spPr>
                      <wps:txbx>
                        <w:txbxContent>
                          <w:p w:rsidR="00EB3F3D" w:rsidRPr="00536AEB" w:rsidRDefault="00EB3F3D" w:rsidP="00336DFF">
                            <w:pPr>
                              <w:jc w:val="center"/>
                            </w:pPr>
                            <w:r>
                              <w:t>URUSAN PELAYANAN ADMINISTRASI</w:t>
                            </w:r>
                          </w:p>
                          <w:p w:rsidR="00EB3F3D" w:rsidRDefault="00EB3F3D" w:rsidP="00336D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33.6pt;margin-top:35pt;width:149.75pt;height:3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" strokecolor="black [3213]">
                <v:textbox>
                  <w:txbxContent>
                    <w:p w:rsidR="00C95119" w:rsidRPr="00536AEB" w:rsidRDefault="00C95119" w:rsidP="00336DFF">
                      <w:pPr>
                        <w:jc w:val="center"/>
                      </w:pPr>
                      <w:r>
                        <w:t>URUSAN PELAYANAN ADMINISTRASI</w:t>
                      </w:r>
                    </w:p>
                    <w:p w:rsidR="00C95119" w:rsidRDefault="00C95119" w:rsidP="00336DFF"/>
                  </w:txbxContent>
                </v:textbox>
              </v:shape>
            </w:pict>
          </mc:Fallback>
        </mc:AlternateContent>
      </w:r>
    </w:p>
    <w:p w:rsidR="00336DFF" w:rsidRPr="00490F89" w:rsidRDefault="00336DFF" w:rsidP="00336DFF">
      <w:pPr>
        <w:spacing w:line="480" w:lineRule="auto"/>
        <w:jc w:val="center"/>
      </w:pPr>
    </w:p>
    <w:p w:rsidR="00336DFF" w:rsidRPr="00490F89" w:rsidRDefault="00336DFF" w:rsidP="00336DFF">
      <w:pPr>
        <w:spacing w:line="480" w:lineRule="auto"/>
        <w:jc w:val="center"/>
      </w:pPr>
      <w:r w:rsidRPr="00490F89">
        <w:rPr>
          <w:noProof/>
          <w:lang w:eastAsia="id-ID"/>
        </w:rPr>
        <mc:AlternateContent>
          <mc:Choice Requires="wps">
            <w:drawing>
              <wp:anchor distT="0" distB="0" distL="114300" distR="114300" simplePos="0" relativeHeight="251664384" behindDoc="0" locked="0" layoutInCell="1" allowOverlap="1" wp14:anchorId="7E4B716A" wp14:editId="2F4ADF27">
                <wp:simplePos x="0" y="0"/>
                <wp:positionH relativeFrom="column">
                  <wp:posOffset>693420</wp:posOffset>
                </wp:positionH>
                <wp:positionV relativeFrom="paragraph">
                  <wp:posOffset>181610</wp:posOffset>
                </wp:positionV>
                <wp:extent cx="3686175" cy="0"/>
                <wp:effectExtent l="0" t="0" r="9525" b="19050"/>
                <wp:wrapNone/>
                <wp:docPr id="10" name="Straight Connector 10"/>
                <wp:cNvGraphicFramePr/>
                <a:graphic xmlns:a="http://schemas.openxmlformats.org/drawingml/2006/main">
                  <a:graphicData uri="http://schemas.microsoft.com/office/word/2010/wordprocessingShape">
                    <wps:wsp>
                      <wps:cNvCnPr/>
                      <wps:spPr>
                        <a:xfrm>
                          <a:off x="0" y="0"/>
                          <a:ext cx="3686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6pt,14.3pt" to="344.8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" strokecolor="black [3213]"/>
            </w:pict>
          </mc:Fallback>
        </mc:AlternateContent>
      </w:r>
      <w:r w:rsidRPr="00490F89">
        <w:rPr>
          <w:noProof/>
          <w:lang w:eastAsia="id-ID"/>
        </w:rPr>
        <mc:AlternateContent>
          <mc:Choice Requires="wps">
            <w:drawing>
              <wp:anchor distT="0" distB="0" distL="114300" distR="114300" simplePos="0" relativeHeight="251668480" behindDoc="0" locked="0" layoutInCell="1" allowOverlap="1" wp14:anchorId="665FA75E" wp14:editId="7EA4B6EF">
                <wp:simplePos x="0" y="0"/>
                <wp:positionH relativeFrom="column">
                  <wp:posOffset>4379595</wp:posOffset>
                </wp:positionH>
                <wp:positionV relativeFrom="paragraph">
                  <wp:posOffset>200660</wp:posOffset>
                </wp:positionV>
                <wp:extent cx="1" cy="276225"/>
                <wp:effectExtent l="76200" t="0" r="76200" b="47625"/>
                <wp:wrapNone/>
                <wp:docPr id="18" name="Straight Arrow Connector 18"/>
                <wp:cNvGraphicFramePr/>
                <a:graphic xmlns:a="http://schemas.openxmlformats.org/drawingml/2006/main">
                  <a:graphicData uri="http://schemas.microsoft.com/office/word/2010/wordprocessingShape">
                    <wps:wsp>
                      <wps:cNvCnPr/>
                      <wps:spPr>
                        <a:xfrm>
                          <a:off x="0" y="0"/>
                          <a:ext cx="1" cy="276225"/>
                        </a:xfrm>
                        <a:prstGeom prst="straightConnector1">
                          <a:avLst/>
                        </a:prstGeom>
                        <a:ln cap="rnd">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344.85pt;margin-top:15.8pt;width:0;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" strokecolor="black [3213]">
                <v:stroke endarrow="block" endcap="round"/>
              </v:shape>
            </w:pict>
          </mc:Fallback>
        </mc:AlternateContent>
      </w:r>
      <w:r w:rsidRPr="00490F89">
        <w:rPr>
          <w:noProof/>
          <w:lang w:eastAsia="id-ID"/>
        </w:rPr>
        <mc:AlternateContent>
          <mc:Choice Requires="wps">
            <w:drawing>
              <wp:anchor distT="0" distB="0" distL="114300" distR="114300" simplePos="0" relativeHeight="251667456" behindDoc="0" locked="0" layoutInCell="1" allowOverlap="1" wp14:anchorId="100ADD59" wp14:editId="0BDA4FD0">
                <wp:simplePos x="0" y="0"/>
                <wp:positionH relativeFrom="column">
                  <wp:posOffset>2674620</wp:posOffset>
                </wp:positionH>
                <wp:positionV relativeFrom="paragraph">
                  <wp:posOffset>220301</wp:posOffset>
                </wp:positionV>
                <wp:extent cx="0" cy="293370"/>
                <wp:effectExtent l="76200" t="0" r="57150" b="49530"/>
                <wp:wrapNone/>
                <wp:docPr id="17" name="Straight Arrow Connector 17"/>
                <wp:cNvGraphicFramePr/>
                <a:graphic xmlns:a="http://schemas.openxmlformats.org/drawingml/2006/main">
                  <a:graphicData uri="http://schemas.microsoft.com/office/word/2010/wordprocessingShape">
                    <wps:wsp>
                      <wps:cNvCnPr/>
                      <wps:spPr>
                        <a:xfrm>
                          <a:off x="0" y="0"/>
                          <a:ext cx="0" cy="293370"/>
                        </a:xfrm>
                        <a:prstGeom prst="straightConnector1">
                          <a:avLst/>
                        </a:prstGeom>
                        <a:ln cap="rnd">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 o:spid="_x0000_s1026" type="#_x0000_t32" style="position:absolute;margin-left:210.6pt;margin-top:17.35pt;width:0;height:23.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" strokecolor="black [3213]">
                <v:stroke endarrow="block" endcap="round"/>
              </v:shape>
            </w:pict>
          </mc:Fallback>
        </mc:AlternateContent>
      </w:r>
      <w:r w:rsidRPr="00490F89">
        <w:rPr>
          <w:noProof/>
          <w:lang w:eastAsia="id-ID"/>
        </w:rPr>
        <mc:AlternateContent>
          <mc:Choice Requires="wps">
            <w:drawing>
              <wp:anchor distT="0" distB="0" distL="114300" distR="114300" simplePos="0" relativeHeight="251666432" behindDoc="0" locked="0" layoutInCell="1" allowOverlap="1" wp14:anchorId="5134A60B" wp14:editId="6BD2D8C6">
                <wp:simplePos x="0" y="0"/>
                <wp:positionH relativeFrom="column">
                  <wp:posOffset>693420</wp:posOffset>
                </wp:positionH>
                <wp:positionV relativeFrom="paragraph">
                  <wp:posOffset>183909</wp:posOffset>
                </wp:positionV>
                <wp:extent cx="0" cy="293370"/>
                <wp:effectExtent l="76200" t="0" r="57150" b="49530"/>
                <wp:wrapNone/>
                <wp:docPr id="15" name="Straight Arrow Connector 15"/>
                <wp:cNvGraphicFramePr/>
                <a:graphic xmlns:a="http://schemas.openxmlformats.org/drawingml/2006/main">
                  <a:graphicData uri="http://schemas.microsoft.com/office/word/2010/wordprocessingShape">
                    <wps:wsp>
                      <wps:cNvCnPr/>
                      <wps:spPr>
                        <a:xfrm>
                          <a:off x="0" y="0"/>
                          <a:ext cx="0" cy="293370"/>
                        </a:xfrm>
                        <a:prstGeom prst="straightConnector1">
                          <a:avLst/>
                        </a:prstGeom>
                        <a:ln cap="rnd">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 o:spid="_x0000_s1026" type="#_x0000_t32" style="position:absolute;margin-left:54.6pt;margin-top:14.5pt;width:0;height:23.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" strokecolor="black [3213]">
                <v:stroke endarrow="block" endcap="round"/>
              </v:shape>
            </w:pict>
          </mc:Fallback>
        </mc:AlternateContent>
      </w:r>
    </w:p>
    <w:p w:rsidR="00336DFF" w:rsidRPr="00490F89" w:rsidRDefault="00336DFF" w:rsidP="00336DFF">
      <w:pPr>
        <w:spacing w:line="480" w:lineRule="auto"/>
        <w:jc w:val="center"/>
      </w:pPr>
      <w:r w:rsidRPr="00490F89">
        <w:rPr>
          <w:noProof/>
          <w:lang w:eastAsia="id-ID"/>
        </w:rPr>
        <mc:AlternateContent>
          <mc:Choice Requires="wps">
            <w:drawing>
              <wp:anchor distT="0" distB="0" distL="114300" distR="114300" simplePos="0" relativeHeight="251661312" behindDoc="0" locked="0" layoutInCell="1" allowOverlap="1" wp14:anchorId="12D30989" wp14:editId="45218BEF">
                <wp:simplePos x="0" y="0"/>
                <wp:positionH relativeFrom="column">
                  <wp:posOffset>17145</wp:posOffset>
                </wp:positionH>
                <wp:positionV relativeFrom="paragraph">
                  <wp:posOffset>-635</wp:posOffset>
                </wp:positionV>
                <wp:extent cx="1577975" cy="1166495"/>
                <wp:effectExtent l="0" t="0" r="22225" b="146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975" cy="1166495"/>
                        </a:xfrm>
                        <a:prstGeom prst="rect">
                          <a:avLst/>
                        </a:prstGeom>
                        <a:solidFill>
                          <a:srgbClr val="FFFFFF"/>
                        </a:solidFill>
                        <a:ln w="9525">
                          <a:solidFill>
                            <a:schemeClr val="tx1"/>
                          </a:solidFill>
                          <a:miter lim="800000"/>
                          <a:headEnd/>
                          <a:tailEnd/>
                        </a:ln>
                      </wps:spPr>
                      <wps:txbx>
                        <w:txbxContent>
                          <w:p w:rsidR="00EB3F3D" w:rsidRPr="00536AEB" w:rsidRDefault="00EB3F3D" w:rsidP="00336DFF">
                            <w:pPr>
                              <w:jc w:val="center"/>
                            </w:pPr>
                            <w:r>
                              <w:t>SEKBID                TEKNIK BUDIDAYA IKAN                                &amp;                              PAKAN IKAN</w:t>
                            </w:r>
                          </w:p>
                          <w:p w:rsidR="00EB3F3D" w:rsidRDefault="00EB3F3D" w:rsidP="00336D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35pt;margin-top:-.05pt;width:124.25pt;height:9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" strokecolor="black [3213]">
                <v:textbox>
                  <w:txbxContent>
                    <w:p w:rsidR="00C95119" w:rsidRPr="00536AEB" w:rsidRDefault="00C95119" w:rsidP="00336DFF">
                      <w:pPr>
                        <w:jc w:val="center"/>
                      </w:pPr>
                      <w:r>
                        <w:t>SEKBID                TEKNIK BUDIDAYA IKAN                                &amp;                              PAKAN IKAN</w:t>
                      </w:r>
                    </w:p>
                    <w:p w:rsidR="00C95119" w:rsidRDefault="00C95119" w:rsidP="00336DFF"/>
                  </w:txbxContent>
                </v:textbox>
              </v:shape>
            </w:pict>
          </mc:Fallback>
        </mc:AlternateContent>
      </w:r>
      <w:r w:rsidRPr="00490F89">
        <w:rPr>
          <w:noProof/>
          <w:lang w:eastAsia="id-ID"/>
        </w:rPr>
        <mc:AlternateContent>
          <mc:Choice Requires="wps">
            <w:drawing>
              <wp:anchor distT="0" distB="0" distL="114300" distR="114300" simplePos="0" relativeHeight="251662336" behindDoc="0" locked="0" layoutInCell="1" allowOverlap="1" wp14:anchorId="33022E63" wp14:editId="75BA4847">
                <wp:simplePos x="0" y="0"/>
                <wp:positionH relativeFrom="column">
                  <wp:posOffset>3712845</wp:posOffset>
                </wp:positionH>
                <wp:positionV relativeFrom="paragraph">
                  <wp:posOffset>-635</wp:posOffset>
                </wp:positionV>
                <wp:extent cx="1314450" cy="703580"/>
                <wp:effectExtent l="0" t="0" r="19050" b="203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703580"/>
                        </a:xfrm>
                        <a:prstGeom prst="rect">
                          <a:avLst/>
                        </a:prstGeom>
                        <a:solidFill>
                          <a:srgbClr val="FFFFFF"/>
                        </a:solidFill>
                        <a:ln w="9525">
                          <a:solidFill>
                            <a:schemeClr val="tx1"/>
                          </a:solidFill>
                          <a:miter lim="800000"/>
                          <a:headEnd/>
                          <a:tailEnd/>
                        </a:ln>
                      </wps:spPr>
                      <wps:txbx>
                        <w:txbxContent>
                          <w:p w:rsidR="00EB3F3D" w:rsidRPr="00536AEB" w:rsidRDefault="00EB3F3D" w:rsidP="00336DFF">
                            <w:pPr>
                              <w:jc w:val="center"/>
                            </w:pPr>
                            <w:r>
                              <w:t>SEKBID          BIMBINGAN         KETERAMPILAN</w:t>
                            </w:r>
                          </w:p>
                          <w:p w:rsidR="00EB3F3D" w:rsidRDefault="00EB3F3D" w:rsidP="00336D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92.35pt;margin-top:-.05pt;width:103.5pt;height:5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" strokecolor="black [3213]">
                <v:textbox>
                  <w:txbxContent>
                    <w:p w:rsidR="00C95119" w:rsidRPr="00536AEB" w:rsidRDefault="00C95119" w:rsidP="00336DFF">
                      <w:pPr>
                        <w:jc w:val="center"/>
                      </w:pPr>
                      <w:r>
                        <w:t>SEKBID          BIMBINGAN         KETERAMPILAN</w:t>
                      </w:r>
                    </w:p>
                    <w:p w:rsidR="00C95119" w:rsidRDefault="00C95119" w:rsidP="00336DFF"/>
                  </w:txbxContent>
                </v:textbox>
              </v:shape>
            </w:pict>
          </mc:Fallback>
        </mc:AlternateContent>
      </w:r>
      <w:r w:rsidRPr="00490F89">
        <w:rPr>
          <w:noProof/>
          <w:lang w:eastAsia="id-ID"/>
        </w:rPr>
        <mc:AlternateContent>
          <mc:Choice Requires="wps">
            <w:drawing>
              <wp:anchor distT="0" distB="0" distL="114300" distR="114300" simplePos="0" relativeHeight="251663360" behindDoc="0" locked="0" layoutInCell="1" allowOverlap="1" wp14:anchorId="0673D477" wp14:editId="24AA98B2">
                <wp:simplePos x="0" y="0"/>
                <wp:positionH relativeFrom="column">
                  <wp:posOffset>1697640</wp:posOffset>
                </wp:positionH>
                <wp:positionV relativeFrom="paragraph">
                  <wp:posOffset>0</wp:posOffset>
                </wp:positionV>
                <wp:extent cx="1901825" cy="483235"/>
                <wp:effectExtent l="0" t="0" r="22225" b="1206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1825" cy="483235"/>
                        </a:xfrm>
                        <a:prstGeom prst="rect">
                          <a:avLst/>
                        </a:prstGeom>
                        <a:solidFill>
                          <a:srgbClr val="FFFFFF"/>
                        </a:solidFill>
                        <a:ln w="9525">
                          <a:solidFill>
                            <a:schemeClr val="tx1"/>
                          </a:solidFill>
                          <a:miter lim="800000"/>
                          <a:headEnd/>
                          <a:tailEnd/>
                        </a:ln>
                      </wps:spPr>
                      <wps:txbx>
                        <w:txbxContent>
                          <w:p w:rsidR="00EB3F3D" w:rsidRPr="00536AEB" w:rsidRDefault="00EB3F3D" w:rsidP="00336DFF">
                            <w:pPr>
                              <w:jc w:val="center"/>
                            </w:pPr>
                            <w:r>
                              <w:t>SEKBID                PRODUKSI</w:t>
                            </w:r>
                          </w:p>
                          <w:p w:rsidR="00EB3F3D" w:rsidRDefault="00EB3F3D" w:rsidP="00336D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33.65pt;margin-top:0;width:149.75pt;height:38.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" strokecolor="black [3213]">
                <v:textbox>
                  <w:txbxContent>
                    <w:p w:rsidR="00C95119" w:rsidRPr="00536AEB" w:rsidRDefault="00C95119" w:rsidP="00336DFF">
                      <w:pPr>
                        <w:jc w:val="center"/>
                      </w:pPr>
                      <w:r>
                        <w:t>SEKBID                PRODUKSI</w:t>
                      </w:r>
                    </w:p>
                    <w:p w:rsidR="00C95119" w:rsidRDefault="00C95119" w:rsidP="00336DFF"/>
                  </w:txbxContent>
                </v:textbox>
              </v:shape>
            </w:pict>
          </mc:Fallback>
        </mc:AlternateContent>
      </w:r>
    </w:p>
    <w:p w:rsidR="00336DFF" w:rsidRPr="00490F89" w:rsidRDefault="00336DFF" w:rsidP="00336DFF">
      <w:pPr>
        <w:spacing w:line="480" w:lineRule="auto"/>
        <w:jc w:val="center"/>
      </w:pPr>
    </w:p>
    <w:p w:rsidR="00336DFF" w:rsidRPr="00490F89" w:rsidRDefault="00336DFF" w:rsidP="00336DFF">
      <w:pPr>
        <w:spacing w:line="240" w:lineRule="auto"/>
        <w:jc w:val="center"/>
      </w:pPr>
    </w:p>
    <w:p w:rsidR="00336DFF" w:rsidRPr="00490F89" w:rsidRDefault="00336DFF" w:rsidP="00336DFF">
      <w:pPr>
        <w:spacing w:after="0" w:line="240" w:lineRule="auto"/>
        <w:jc w:val="center"/>
        <w:rPr>
          <w:lang w:val="en-US"/>
        </w:rPr>
      </w:pPr>
    </w:p>
    <w:p w:rsidR="00336DFF" w:rsidRPr="002028FB" w:rsidRDefault="002028FB" w:rsidP="002028FB">
      <w:pPr>
        <w:pStyle w:val="Caption"/>
        <w:jc w:val="center"/>
        <w:rPr>
          <w:b w:val="0"/>
          <w:color w:val="auto"/>
          <w:sz w:val="22"/>
          <w:szCs w:val="22"/>
          <w:lang w:val="en-US"/>
        </w:rPr>
      </w:pPr>
      <w:bookmarkStart w:id="199" w:name="_Toc76846257"/>
      <w:bookmarkStart w:id="200" w:name="_Toc76846362"/>
      <w:r w:rsidRPr="002028FB">
        <w:rPr>
          <w:b w:val="0"/>
          <w:color w:val="auto"/>
          <w:sz w:val="22"/>
          <w:szCs w:val="22"/>
        </w:rPr>
        <w:t xml:space="preserve">Gambar 4. </w:t>
      </w:r>
      <w:r w:rsidRPr="002028FB">
        <w:rPr>
          <w:b w:val="0"/>
          <w:color w:val="auto"/>
          <w:sz w:val="22"/>
          <w:szCs w:val="22"/>
        </w:rPr>
        <w:fldChar w:fldCharType="begin"/>
      </w:r>
      <w:r w:rsidRPr="002028FB">
        <w:rPr>
          <w:b w:val="0"/>
          <w:color w:val="auto"/>
          <w:sz w:val="22"/>
          <w:szCs w:val="22"/>
        </w:rPr>
        <w:instrText xml:space="preserve"> SEQ Gambar_4. \* ARABIC </w:instrText>
      </w:r>
      <w:r w:rsidRPr="002028FB">
        <w:rPr>
          <w:b w:val="0"/>
          <w:color w:val="auto"/>
          <w:sz w:val="22"/>
          <w:szCs w:val="22"/>
        </w:rPr>
        <w:fldChar w:fldCharType="separate"/>
      </w:r>
      <w:r>
        <w:rPr>
          <w:b w:val="0"/>
          <w:noProof/>
          <w:color w:val="auto"/>
          <w:sz w:val="22"/>
          <w:szCs w:val="22"/>
        </w:rPr>
        <w:t>2</w:t>
      </w:r>
      <w:r w:rsidRPr="002028FB">
        <w:rPr>
          <w:b w:val="0"/>
          <w:color w:val="auto"/>
          <w:sz w:val="22"/>
          <w:szCs w:val="22"/>
        </w:rPr>
        <w:fldChar w:fldCharType="end"/>
      </w:r>
      <w:r w:rsidRPr="002028FB">
        <w:rPr>
          <w:b w:val="0"/>
          <w:color w:val="auto"/>
          <w:sz w:val="22"/>
          <w:szCs w:val="22"/>
          <w:lang w:val="en-US"/>
        </w:rPr>
        <w:t xml:space="preserve"> Struktur organisasi Balai Benih Ikan (BBI) Natar</w:t>
      </w:r>
      <w:bookmarkEnd w:id="199"/>
      <w:bookmarkEnd w:id="200"/>
    </w:p>
    <w:p w:rsidR="00336DFF" w:rsidRPr="00490F89" w:rsidRDefault="00336DFF" w:rsidP="00336DFF">
      <w:pPr>
        <w:spacing w:after="0" w:line="240" w:lineRule="auto"/>
        <w:jc w:val="center"/>
      </w:pPr>
      <w:r w:rsidRPr="00490F89">
        <w:t>(Sumber</w:t>
      </w:r>
      <w:r w:rsidRPr="00490F89">
        <w:rPr>
          <w:i/>
        </w:rPr>
        <w:t>, BBI natar 2020</w:t>
      </w:r>
      <w:r w:rsidRPr="00490F89">
        <w:t>)</w:t>
      </w:r>
    </w:p>
    <w:p w:rsidR="00490F89" w:rsidRPr="00490F89" w:rsidRDefault="00336DFF" w:rsidP="00336DFF">
      <w:pPr>
        <w:spacing w:line="480" w:lineRule="auto"/>
        <w:jc w:val="both"/>
        <w:rPr>
          <w:lang w:val="en-US"/>
        </w:rPr>
      </w:pPr>
      <w:r w:rsidRPr="00490F89">
        <w:rPr>
          <w:lang w:val="en-US"/>
        </w:rPr>
        <w:tab/>
      </w:r>
    </w:p>
    <w:p w:rsidR="00336DFF" w:rsidRPr="00490F89" w:rsidRDefault="00490F89" w:rsidP="00336DFF">
      <w:pPr>
        <w:spacing w:line="480" w:lineRule="auto"/>
        <w:jc w:val="both"/>
      </w:pPr>
      <w:r w:rsidRPr="00490F89">
        <w:rPr>
          <w:lang w:val="en-US"/>
        </w:rPr>
        <w:tab/>
      </w:r>
      <w:r w:rsidR="00336DFF" w:rsidRPr="00490F89">
        <w:t>Tugas dan jabatan di Balai Benih Ikan (BBI) Natar Lampung Selatan, antara lain:</w:t>
      </w:r>
    </w:p>
    <w:p w:rsidR="00336DFF" w:rsidRPr="00490F89" w:rsidRDefault="00336DFF" w:rsidP="00336DFF">
      <w:pPr>
        <w:pStyle w:val="ListParagraph"/>
        <w:numPr>
          <w:ilvl w:val="0"/>
          <w:numId w:val="3"/>
        </w:numPr>
        <w:spacing w:line="480" w:lineRule="auto"/>
        <w:ind w:left="714" w:hanging="357"/>
        <w:jc w:val="both"/>
      </w:pPr>
      <w:r w:rsidRPr="00490F89">
        <w:t>Kepala balai, sebagai penyusun rencana teknis oprasional dibidang operasi, pengendalian, penggunaan sumber air dan penataan ruang.</w:t>
      </w:r>
    </w:p>
    <w:p w:rsidR="00336DFF" w:rsidRPr="00490F89" w:rsidRDefault="00336DFF" w:rsidP="00336DFF">
      <w:pPr>
        <w:pStyle w:val="ListParagraph"/>
        <w:numPr>
          <w:ilvl w:val="0"/>
          <w:numId w:val="3"/>
        </w:numPr>
        <w:spacing w:line="480" w:lineRule="auto"/>
        <w:ind w:left="714" w:hanging="357"/>
        <w:jc w:val="both"/>
      </w:pPr>
      <w:r w:rsidRPr="00490F89">
        <w:t>Urusan pelayanan administrasi, bertugas sebagai penyiapan bahan perumusan kegiatan kebijakan teknis, pengelola keuangan, verifikasi, pembukuan dan akutansi di lingkungan balai.</w:t>
      </w:r>
    </w:p>
    <w:p w:rsidR="00336DFF" w:rsidRPr="00490F89" w:rsidRDefault="00336DFF" w:rsidP="00336DFF">
      <w:pPr>
        <w:pStyle w:val="ListParagraph"/>
        <w:numPr>
          <w:ilvl w:val="0"/>
          <w:numId w:val="3"/>
        </w:numPr>
        <w:spacing w:line="480" w:lineRule="auto"/>
        <w:ind w:left="714" w:hanging="357"/>
        <w:jc w:val="both"/>
      </w:pPr>
      <w:r w:rsidRPr="00490F89">
        <w:t>Subsi teknik budidaya ikan dan pakan alami, bertugas sebagai penerapan dan pengembangan teknik budidaya ikan serta pengembangan teknik budidaya pakan alami.</w:t>
      </w:r>
    </w:p>
    <w:p w:rsidR="00336DFF" w:rsidRPr="00490F89" w:rsidRDefault="00336DFF" w:rsidP="00336DFF">
      <w:pPr>
        <w:pStyle w:val="ListParagraph"/>
        <w:numPr>
          <w:ilvl w:val="0"/>
          <w:numId w:val="3"/>
        </w:numPr>
        <w:spacing w:line="480" w:lineRule="auto"/>
        <w:ind w:left="714" w:hanging="357"/>
        <w:jc w:val="both"/>
      </w:pPr>
      <w:r w:rsidRPr="006A17AD">
        <w:lastRenderedPageBreak/>
        <w:t>Subsi produksi, bertugas sebagai pelaksana kebijakan pembudidayaan</w:t>
      </w:r>
      <w:r w:rsidRPr="00490F89">
        <w:t xml:space="preserve"> ikan, pelaksana kebijakan produk benih ikan, serta pelaksana mutu benih ikan dan induk ikan.</w:t>
      </w:r>
    </w:p>
    <w:p w:rsidR="00336DFF" w:rsidRPr="00490F89" w:rsidRDefault="00336DFF" w:rsidP="00336DFF">
      <w:pPr>
        <w:pStyle w:val="ListParagraph"/>
        <w:numPr>
          <w:ilvl w:val="0"/>
          <w:numId w:val="3"/>
        </w:numPr>
        <w:spacing w:line="480" w:lineRule="auto"/>
        <w:ind w:left="714" w:hanging="357"/>
        <w:jc w:val="both"/>
      </w:pPr>
      <w:r w:rsidRPr="00490F89">
        <w:t>Subsi bimbingsn keterampilan, bertugas untuk memberikan penyuluhan dan pembinaan bagi masyarakat.</w:t>
      </w:r>
    </w:p>
    <w:p w:rsidR="00A6708C" w:rsidRPr="00490F89" w:rsidRDefault="00A6708C" w:rsidP="00490F89">
      <w:pPr>
        <w:pStyle w:val="Heading2"/>
        <w:rPr>
          <w:color w:val="auto"/>
          <w:lang w:val="en-US"/>
        </w:rPr>
      </w:pPr>
    </w:p>
    <w:p w:rsidR="00A6708C" w:rsidRPr="006A17AD" w:rsidRDefault="00336DFF" w:rsidP="00490F89">
      <w:pPr>
        <w:pStyle w:val="Heading2"/>
        <w:rPr>
          <w:rFonts w:ascii="Times New Roman" w:hAnsi="Times New Roman" w:cs="Times New Roman"/>
          <w:color w:val="auto"/>
          <w:sz w:val="24"/>
          <w:szCs w:val="24"/>
        </w:rPr>
      </w:pPr>
      <w:bookmarkStart w:id="201" w:name="_Toc76843800"/>
      <w:bookmarkStart w:id="202" w:name="_Toc76844562"/>
      <w:bookmarkStart w:id="203" w:name="_Toc76846968"/>
      <w:bookmarkStart w:id="204" w:name="_Toc76847110"/>
      <w:r w:rsidRPr="006A17AD">
        <w:rPr>
          <w:rFonts w:ascii="Times New Roman" w:hAnsi="Times New Roman" w:cs="Times New Roman"/>
          <w:color w:val="auto"/>
          <w:sz w:val="24"/>
          <w:szCs w:val="24"/>
          <w:lang w:val="en-US"/>
        </w:rPr>
        <w:t xml:space="preserve">4.8 </w:t>
      </w:r>
      <w:r w:rsidR="00A6708C" w:rsidRPr="006A17AD">
        <w:rPr>
          <w:rFonts w:ascii="Times New Roman" w:hAnsi="Times New Roman" w:cs="Times New Roman"/>
          <w:color w:val="auto"/>
          <w:sz w:val="24"/>
          <w:szCs w:val="24"/>
        </w:rPr>
        <w:t>Sarana dan Prasarana</w:t>
      </w:r>
      <w:bookmarkEnd w:id="201"/>
      <w:bookmarkEnd w:id="202"/>
      <w:bookmarkEnd w:id="203"/>
      <w:bookmarkEnd w:id="204"/>
    </w:p>
    <w:p w:rsidR="00336DFF" w:rsidRPr="00490F89" w:rsidRDefault="00336DFF" w:rsidP="00A6708C">
      <w:pPr>
        <w:spacing w:line="480" w:lineRule="auto"/>
        <w:jc w:val="both"/>
        <w:rPr>
          <w:lang w:val="en-US"/>
        </w:rPr>
      </w:pPr>
      <w:r w:rsidRPr="00490F89">
        <w:rPr>
          <w:lang w:val="en-US"/>
        </w:rPr>
        <w:tab/>
      </w:r>
      <w:r w:rsidR="00A6708C" w:rsidRPr="00490F89">
        <w:t>Dalam kegiatan budidaya ikan konsumsi di Balai Benih Ikan (BBI) Natar Lampung Selatan menggunakan sarana dan prasarana sebag</w:t>
      </w:r>
      <w:r w:rsidRPr="00490F89">
        <w:t>ai berikut :</w:t>
      </w:r>
    </w:p>
    <w:p w:rsidR="00A6708C" w:rsidRPr="00490F89" w:rsidRDefault="00336DFF" w:rsidP="00336DFF">
      <w:pPr>
        <w:spacing w:line="480" w:lineRule="auto"/>
        <w:jc w:val="both"/>
        <w:rPr>
          <w:lang w:val="en-US"/>
        </w:rPr>
      </w:pPr>
      <w:r w:rsidRPr="00490F89">
        <w:rPr>
          <w:lang w:val="en-US"/>
        </w:rPr>
        <w:t xml:space="preserve">4.8.1 </w:t>
      </w:r>
      <w:r w:rsidR="00A6708C" w:rsidRPr="00490F89">
        <w:t>Kolam Ikan</w:t>
      </w:r>
    </w:p>
    <w:p w:rsidR="00A6708C" w:rsidRPr="00490F89" w:rsidRDefault="00336DFF" w:rsidP="00A6708C">
      <w:pPr>
        <w:spacing w:line="480" w:lineRule="auto"/>
        <w:jc w:val="both"/>
        <w:rPr>
          <w:lang w:val="en-US"/>
        </w:rPr>
      </w:pPr>
      <w:r w:rsidRPr="00490F89">
        <w:rPr>
          <w:lang w:val="en-US"/>
        </w:rPr>
        <w:tab/>
      </w:r>
      <w:r w:rsidR="00A6708C" w:rsidRPr="00490F89">
        <w:t>Balai Benih Ikan (BBI) Natar memiliki pengembangan divisi ikan konsumsi meliputi ikan nila, ikan lele, ikan gurami dan juga ikan hias.Kolam ikan konsumsi berada dibelakang halaman BBI tersebut. Kolam ikan konsumsi berjumlah 20 unit kolam beton dan kolam tanah sebanyak 6 unit, kolam terpal hias 15 unit dengan ukuran panjang 50 cm, lebar 35 cm, dan tinggi 30 cm dan kolam ikan hias beton 40 unit dengan ukuran panjang 100 cm, lebar 50 cm dan tinggi 35 cm.</w:t>
      </w:r>
    </w:p>
    <w:p w:rsidR="00336DFF" w:rsidRPr="00490F89" w:rsidRDefault="00336DFF" w:rsidP="00336DFF">
      <w:pPr>
        <w:spacing w:line="240" w:lineRule="auto"/>
        <w:jc w:val="both"/>
        <w:rPr>
          <w:lang w:val="en-US"/>
        </w:rPr>
      </w:pPr>
    </w:p>
    <w:p w:rsidR="002028FB" w:rsidRDefault="00A6708C" w:rsidP="002028FB">
      <w:pPr>
        <w:keepNext/>
        <w:spacing w:line="480" w:lineRule="auto"/>
        <w:jc w:val="both"/>
      </w:pPr>
      <w:r w:rsidRPr="00490F89">
        <w:lastRenderedPageBreak/>
        <w:t xml:space="preserve"> </w:t>
      </w:r>
      <w:r w:rsidR="00336DFF" w:rsidRPr="00490F89">
        <w:rPr>
          <w:noProof/>
          <w:lang w:eastAsia="id-ID"/>
        </w:rPr>
        <w:drawing>
          <wp:inline distT="0" distB="0" distL="0" distR="0" wp14:anchorId="3C2A5D4A" wp14:editId="4049C483">
            <wp:extent cx="4972050" cy="2533650"/>
            <wp:effectExtent l="0" t="0" r="0" b="0"/>
            <wp:docPr id="8" name="image4.jpeg" descr="D:\NOVI\Rian Anggi\BAB 1 sd 3\image\WhatsApp Image 2021-02-24 at 09.26.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4" cstate="print"/>
                    <a:stretch>
                      <a:fillRect/>
                    </a:stretch>
                  </pic:blipFill>
                  <pic:spPr>
                    <a:xfrm>
                      <a:off x="0" y="0"/>
                      <a:ext cx="4979525" cy="2537459"/>
                    </a:xfrm>
                    <a:prstGeom prst="rect">
                      <a:avLst/>
                    </a:prstGeom>
                  </pic:spPr>
                </pic:pic>
              </a:graphicData>
            </a:graphic>
          </wp:inline>
        </w:drawing>
      </w:r>
    </w:p>
    <w:p w:rsidR="00A6708C" w:rsidRPr="002028FB" w:rsidRDefault="002028FB" w:rsidP="002028FB">
      <w:pPr>
        <w:pStyle w:val="Caption"/>
        <w:jc w:val="center"/>
        <w:rPr>
          <w:b w:val="0"/>
          <w:color w:val="auto"/>
          <w:sz w:val="22"/>
          <w:szCs w:val="22"/>
          <w:lang w:val="en-US"/>
        </w:rPr>
      </w:pPr>
      <w:bookmarkStart w:id="205" w:name="_Toc76846258"/>
      <w:bookmarkStart w:id="206" w:name="_Toc76846363"/>
      <w:r w:rsidRPr="002028FB">
        <w:rPr>
          <w:b w:val="0"/>
          <w:color w:val="auto"/>
          <w:sz w:val="22"/>
          <w:szCs w:val="22"/>
        </w:rPr>
        <w:t xml:space="preserve">Gambar 4. </w:t>
      </w:r>
      <w:r w:rsidRPr="002028FB">
        <w:rPr>
          <w:b w:val="0"/>
          <w:color w:val="auto"/>
          <w:sz w:val="22"/>
          <w:szCs w:val="22"/>
        </w:rPr>
        <w:fldChar w:fldCharType="begin"/>
      </w:r>
      <w:r w:rsidRPr="002028FB">
        <w:rPr>
          <w:b w:val="0"/>
          <w:color w:val="auto"/>
          <w:sz w:val="22"/>
          <w:szCs w:val="22"/>
        </w:rPr>
        <w:instrText xml:space="preserve"> SEQ Gambar_4. \* ARABIC </w:instrText>
      </w:r>
      <w:r w:rsidRPr="002028FB">
        <w:rPr>
          <w:b w:val="0"/>
          <w:color w:val="auto"/>
          <w:sz w:val="22"/>
          <w:szCs w:val="22"/>
        </w:rPr>
        <w:fldChar w:fldCharType="separate"/>
      </w:r>
      <w:r>
        <w:rPr>
          <w:b w:val="0"/>
          <w:noProof/>
          <w:color w:val="auto"/>
          <w:sz w:val="22"/>
          <w:szCs w:val="22"/>
        </w:rPr>
        <w:t>3</w:t>
      </w:r>
      <w:r w:rsidRPr="002028FB">
        <w:rPr>
          <w:b w:val="0"/>
          <w:color w:val="auto"/>
          <w:sz w:val="22"/>
          <w:szCs w:val="22"/>
        </w:rPr>
        <w:fldChar w:fldCharType="end"/>
      </w:r>
      <w:r w:rsidRPr="002028FB">
        <w:rPr>
          <w:b w:val="0"/>
          <w:color w:val="auto"/>
          <w:sz w:val="22"/>
          <w:szCs w:val="22"/>
          <w:lang w:val="en-US"/>
        </w:rPr>
        <w:t xml:space="preserve"> Kolam Ikan Natar Lampung Selatan</w:t>
      </w:r>
      <w:bookmarkEnd w:id="205"/>
      <w:bookmarkEnd w:id="206"/>
    </w:p>
    <w:p w:rsidR="00336DFF" w:rsidRPr="00490F89" w:rsidRDefault="00336DFF" w:rsidP="00336DFF">
      <w:pPr>
        <w:spacing w:after="0" w:line="240" w:lineRule="auto"/>
        <w:jc w:val="center"/>
        <w:rPr>
          <w:sz w:val="22"/>
          <w:szCs w:val="22"/>
          <w:lang w:val="en-US"/>
        </w:rPr>
      </w:pPr>
      <w:r w:rsidRPr="00490F89">
        <w:rPr>
          <w:sz w:val="22"/>
          <w:szCs w:val="22"/>
          <w:lang w:val="en-US"/>
        </w:rPr>
        <w:t xml:space="preserve">(sumber: </w:t>
      </w:r>
      <w:r w:rsidR="006A17AD">
        <w:rPr>
          <w:sz w:val="22"/>
          <w:szCs w:val="22"/>
          <w:lang w:val="en-US"/>
        </w:rPr>
        <w:t>Dokumen Pribadi, 2020)</w:t>
      </w:r>
    </w:p>
    <w:p w:rsidR="00336DFF" w:rsidRPr="00490F89" w:rsidRDefault="00336DFF" w:rsidP="00A6708C">
      <w:pPr>
        <w:spacing w:line="480" w:lineRule="auto"/>
        <w:jc w:val="both"/>
        <w:rPr>
          <w:lang w:val="en-US"/>
        </w:rPr>
      </w:pPr>
    </w:p>
    <w:p w:rsidR="00A6708C" w:rsidRPr="00490F89" w:rsidRDefault="00336DFF" w:rsidP="00A6708C">
      <w:pPr>
        <w:spacing w:line="480" w:lineRule="auto"/>
        <w:jc w:val="both"/>
      </w:pPr>
      <w:r w:rsidRPr="00490F89">
        <w:rPr>
          <w:lang w:val="en-US"/>
        </w:rPr>
        <w:t xml:space="preserve">4.8.2 </w:t>
      </w:r>
      <w:r w:rsidR="00A6708C" w:rsidRPr="00490F89">
        <w:t>Kolam Pemeliharaan Ikan Lele Sangkuriang</w:t>
      </w:r>
    </w:p>
    <w:p w:rsidR="00A6708C" w:rsidRPr="00490F89" w:rsidRDefault="00336DFF" w:rsidP="00A6708C">
      <w:pPr>
        <w:spacing w:line="480" w:lineRule="auto"/>
        <w:jc w:val="both"/>
      </w:pPr>
      <w:r w:rsidRPr="00490F89">
        <w:rPr>
          <w:lang w:val="en-US"/>
        </w:rPr>
        <w:tab/>
      </w:r>
      <w:r w:rsidR="00A6708C" w:rsidRPr="00490F89">
        <w:t>Ikan Lele Sangkuriang adalah salah satu jenis komoditas ikan konsumsi yang dibudidayakan dan dikembangkan di Balai Benih Ikan (BBI) Natar, Kolampemeliharaan lele sangkuriang adalah kolam untuk memelihara dan merawat ikan lele sangkuriang dipersiapkan untuk kegiatan pengembang ikan lele sangkuriang.</w:t>
      </w:r>
    </w:p>
    <w:p w:rsidR="00336DFF" w:rsidRPr="00490F89" w:rsidRDefault="00336DFF" w:rsidP="00C014CA">
      <w:pPr>
        <w:spacing w:line="240" w:lineRule="auto"/>
        <w:jc w:val="both"/>
        <w:rPr>
          <w:lang w:val="en-US"/>
        </w:rPr>
      </w:pPr>
    </w:p>
    <w:p w:rsidR="002028FB" w:rsidRDefault="00C014CA" w:rsidP="002028FB">
      <w:pPr>
        <w:keepNext/>
        <w:spacing w:line="480" w:lineRule="auto"/>
        <w:jc w:val="both"/>
      </w:pPr>
      <w:r w:rsidRPr="00490F89">
        <w:rPr>
          <w:noProof/>
          <w:lang w:eastAsia="id-ID"/>
        </w:rPr>
        <w:lastRenderedPageBreak/>
        <w:drawing>
          <wp:inline distT="0" distB="0" distL="0" distR="0" wp14:anchorId="6904AD41" wp14:editId="73778461">
            <wp:extent cx="4991489" cy="2876550"/>
            <wp:effectExtent l="0" t="0" r="0" b="0"/>
            <wp:docPr id="9" name="image5.jpeg" descr="D:\NOVI\Rian Anggi\BAB 1 sd 3\image\WhatsApp Image 2021-02-24 at 09.26.22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25" cstate="print"/>
                    <a:stretch>
                      <a:fillRect/>
                    </a:stretch>
                  </pic:blipFill>
                  <pic:spPr>
                    <a:xfrm>
                      <a:off x="0" y="0"/>
                      <a:ext cx="5004014" cy="2883768"/>
                    </a:xfrm>
                    <a:prstGeom prst="rect">
                      <a:avLst/>
                    </a:prstGeom>
                  </pic:spPr>
                </pic:pic>
              </a:graphicData>
            </a:graphic>
          </wp:inline>
        </w:drawing>
      </w:r>
    </w:p>
    <w:p w:rsidR="00A6708C" w:rsidRPr="002028FB" w:rsidRDefault="002028FB" w:rsidP="002028FB">
      <w:pPr>
        <w:pStyle w:val="Caption"/>
        <w:jc w:val="center"/>
        <w:rPr>
          <w:b w:val="0"/>
          <w:color w:val="auto"/>
          <w:sz w:val="22"/>
          <w:szCs w:val="22"/>
          <w:lang w:val="en-US"/>
        </w:rPr>
      </w:pPr>
      <w:bookmarkStart w:id="207" w:name="_Toc76846259"/>
      <w:bookmarkStart w:id="208" w:name="_Toc76846364"/>
      <w:r w:rsidRPr="002028FB">
        <w:rPr>
          <w:b w:val="0"/>
          <w:color w:val="auto"/>
          <w:sz w:val="22"/>
          <w:szCs w:val="22"/>
        </w:rPr>
        <w:t xml:space="preserve">Gambar 4. </w:t>
      </w:r>
      <w:r w:rsidRPr="002028FB">
        <w:rPr>
          <w:b w:val="0"/>
          <w:color w:val="auto"/>
          <w:sz w:val="22"/>
          <w:szCs w:val="22"/>
        </w:rPr>
        <w:fldChar w:fldCharType="begin"/>
      </w:r>
      <w:r w:rsidRPr="002028FB">
        <w:rPr>
          <w:b w:val="0"/>
          <w:color w:val="auto"/>
          <w:sz w:val="22"/>
          <w:szCs w:val="22"/>
        </w:rPr>
        <w:instrText xml:space="preserve"> SEQ Gambar_4. \* ARABIC </w:instrText>
      </w:r>
      <w:r w:rsidRPr="002028FB">
        <w:rPr>
          <w:b w:val="0"/>
          <w:color w:val="auto"/>
          <w:sz w:val="22"/>
          <w:szCs w:val="22"/>
        </w:rPr>
        <w:fldChar w:fldCharType="separate"/>
      </w:r>
      <w:r>
        <w:rPr>
          <w:b w:val="0"/>
          <w:noProof/>
          <w:color w:val="auto"/>
          <w:sz w:val="22"/>
          <w:szCs w:val="22"/>
        </w:rPr>
        <w:t>4</w:t>
      </w:r>
      <w:r w:rsidRPr="002028FB">
        <w:rPr>
          <w:b w:val="0"/>
          <w:color w:val="auto"/>
          <w:sz w:val="22"/>
          <w:szCs w:val="22"/>
        </w:rPr>
        <w:fldChar w:fldCharType="end"/>
      </w:r>
      <w:r w:rsidRPr="002028FB">
        <w:rPr>
          <w:b w:val="0"/>
          <w:color w:val="auto"/>
          <w:sz w:val="22"/>
          <w:szCs w:val="22"/>
          <w:lang w:val="en-US"/>
        </w:rPr>
        <w:t xml:space="preserve"> Kolam 1 Pemeliharaan Ikan Lele Sangkuriang</w:t>
      </w:r>
      <w:bookmarkEnd w:id="207"/>
      <w:bookmarkEnd w:id="208"/>
    </w:p>
    <w:p w:rsidR="00C014CA" w:rsidRPr="00663EB9" w:rsidRDefault="00C014CA" w:rsidP="00663EB9">
      <w:pPr>
        <w:spacing w:after="0" w:line="240" w:lineRule="auto"/>
        <w:jc w:val="center"/>
        <w:rPr>
          <w:sz w:val="22"/>
          <w:szCs w:val="22"/>
          <w:lang w:val="en-US"/>
        </w:rPr>
      </w:pPr>
      <w:r w:rsidRPr="00663EB9">
        <w:rPr>
          <w:sz w:val="22"/>
          <w:szCs w:val="22"/>
          <w:lang w:val="en-US"/>
        </w:rPr>
        <w:t>(sumber:</w:t>
      </w:r>
      <w:r w:rsidR="00663EB9" w:rsidRPr="00663EB9">
        <w:rPr>
          <w:sz w:val="22"/>
          <w:szCs w:val="22"/>
          <w:lang w:val="en-US"/>
        </w:rPr>
        <w:t xml:space="preserve"> Dokumen Pribadi, 2020)</w:t>
      </w:r>
    </w:p>
    <w:p w:rsidR="00A6708C" w:rsidRPr="00490F89" w:rsidRDefault="00A6708C" w:rsidP="00A6708C">
      <w:pPr>
        <w:spacing w:line="480" w:lineRule="auto"/>
        <w:jc w:val="both"/>
        <w:rPr>
          <w:lang w:val="en-US"/>
        </w:rPr>
      </w:pPr>
    </w:p>
    <w:p w:rsidR="00A6708C" w:rsidRPr="00490F89" w:rsidRDefault="00A6708C" w:rsidP="00A6708C">
      <w:pPr>
        <w:spacing w:line="480" w:lineRule="auto"/>
        <w:jc w:val="both"/>
        <w:rPr>
          <w:lang w:val="en-US"/>
        </w:rPr>
      </w:pPr>
      <w:r w:rsidRPr="00490F89">
        <w:t xml:space="preserve"> </w:t>
      </w:r>
    </w:p>
    <w:p w:rsidR="002028FB" w:rsidRDefault="00C014CA" w:rsidP="002028FB">
      <w:pPr>
        <w:keepNext/>
        <w:spacing w:line="480" w:lineRule="auto"/>
        <w:jc w:val="both"/>
      </w:pPr>
      <w:r w:rsidRPr="00490F89">
        <w:rPr>
          <w:noProof/>
          <w:lang w:eastAsia="id-ID"/>
        </w:rPr>
        <w:drawing>
          <wp:inline distT="0" distB="0" distL="0" distR="0" wp14:anchorId="4B1E8169" wp14:editId="6C5782DE">
            <wp:extent cx="5031390" cy="2914650"/>
            <wp:effectExtent l="0" t="0" r="0" b="0"/>
            <wp:docPr id="12" name="image6.jpeg" descr="D:\NOVI\Rian Anggi\BAB 1 sd 3\image\WhatsApp Image 2021-02-24 at 09.26.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26" cstate="print"/>
                    <a:stretch>
                      <a:fillRect/>
                    </a:stretch>
                  </pic:blipFill>
                  <pic:spPr>
                    <a:xfrm>
                      <a:off x="0" y="0"/>
                      <a:ext cx="5042658" cy="2921178"/>
                    </a:xfrm>
                    <a:prstGeom prst="rect">
                      <a:avLst/>
                    </a:prstGeom>
                  </pic:spPr>
                </pic:pic>
              </a:graphicData>
            </a:graphic>
          </wp:inline>
        </w:drawing>
      </w:r>
    </w:p>
    <w:p w:rsidR="00C014CA" w:rsidRPr="002028FB" w:rsidRDefault="002028FB" w:rsidP="002028FB">
      <w:pPr>
        <w:pStyle w:val="Caption"/>
        <w:jc w:val="center"/>
        <w:rPr>
          <w:b w:val="0"/>
          <w:color w:val="auto"/>
          <w:sz w:val="22"/>
          <w:szCs w:val="22"/>
          <w:lang w:val="en-US"/>
        </w:rPr>
      </w:pPr>
      <w:bookmarkStart w:id="209" w:name="_Toc76846260"/>
      <w:bookmarkStart w:id="210" w:name="_Toc76846365"/>
      <w:r w:rsidRPr="002028FB">
        <w:rPr>
          <w:b w:val="0"/>
          <w:color w:val="auto"/>
          <w:sz w:val="22"/>
          <w:szCs w:val="22"/>
        </w:rPr>
        <w:t xml:space="preserve">Gambar 4. </w:t>
      </w:r>
      <w:r w:rsidRPr="002028FB">
        <w:rPr>
          <w:b w:val="0"/>
          <w:color w:val="auto"/>
          <w:sz w:val="22"/>
          <w:szCs w:val="22"/>
        </w:rPr>
        <w:fldChar w:fldCharType="begin"/>
      </w:r>
      <w:r w:rsidRPr="002028FB">
        <w:rPr>
          <w:b w:val="0"/>
          <w:color w:val="auto"/>
          <w:sz w:val="22"/>
          <w:szCs w:val="22"/>
        </w:rPr>
        <w:instrText xml:space="preserve"> SEQ Gambar_4. \* ARABIC </w:instrText>
      </w:r>
      <w:r w:rsidRPr="002028FB">
        <w:rPr>
          <w:b w:val="0"/>
          <w:color w:val="auto"/>
          <w:sz w:val="22"/>
          <w:szCs w:val="22"/>
        </w:rPr>
        <w:fldChar w:fldCharType="separate"/>
      </w:r>
      <w:r>
        <w:rPr>
          <w:b w:val="0"/>
          <w:noProof/>
          <w:color w:val="auto"/>
          <w:sz w:val="22"/>
          <w:szCs w:val="22"/>
        </w:rPr>
        <w:t>5</w:t>
      </w:r>
      <w:r w:rsidRPr="002028FB">
        <w:rPr>
          <w:b w:val="0"/>
          <w:color w:val="auto"/>
          <w:sz w:val="22"/>
          <w:szCs w:val="22"/>
        </w:rPr>
        <w:fldChar w:fldCharType="end"/>
      </w:r>
      <w:r w:rsidRPr="002028FB">
        <w:rPr>
          <w:b w:val="0"/>
          <w:color w:val="auto"/>
          <w:sz w:val="22"/>
          <w:szCs w:val="22"/>
          <w:lang w:val="en-US"/>
        </w:rPr>
        <w:t xml:space="preserve"> Kolam 2 Pemeliharaan Ikan Lele Sangkuriang</w:t>
      </w:r>
      <w:bookmarkEnd w:id="209"/>
      <w:bookmarkEnd w:id="210"/>
    </w:p>
    <w:p w:rsidR="00C014CA" w:rsidRPr="00663EB9" w:rsidRDefault="00C014CA" w:rsidP="00663EB9">
      <w:pPr>
        <w:spacing w:after="0" w:line="240" w:lineRule="auto"/>
        <w:jc w:val="center"/>
        <w:rPr>
          <w:sz w:val="22"/>
          <w:szCs w:val="22"/>
          <w:lang w:val="en-US"/>
        </w:rPr>
      </w:pPr>
      <w:r w:rsidRPr="00663EB9">
        <w:rPr>
          <w:sz w:val="22"/>
          <w:szCs w:val="22"/>
          <w:lang w:val="en-US"/>
        </w:rPr>
        <w:t>(sumber:</w:t>
      </w:r>
      <w:r w:rsidR="00663EB9" w:rsidRPr="00663EB9">
        <w:rPr>
          <w:sz w:val="22"/>
          <w:szCs w:val="22"/>
          <w:lang w:val="en-US"/>
        </w:rPr>
        <w:t xml:space="preserve"> Dokumen Pribadi, 2020)</w:t>
      </w:r>
    </w:p>
    <w:p w:rsidR="00C014CA" w:rsidRPr="00490F89" w:rsidRDefault="00C014CA" w:rsidP="00A6708C">
      <w:pPr>
        <w:spacing w:line="480" w:lineRule="auto"/>
        <w:jc w:val="both"/>
        <w:rPr>
          <w:lang w:val="en-US"/>
        </w:rPr>
      </w:pPr>
    </w:p>
    <w:p w:rsidR="00A6708C" w:rsidRPr="00490F89" w:rsidRDefault="00C014CA" w:rsidP="00A6708C">
      <w:pPr>
        <w:spacing w:line="480" w:lineRule="auto"/>
        <w:jc w:val="both"/>
      </w:pPr>
      <w:r w:rsidRPr="00490F89">
        <w:rPr>
          <w:lang w:val="en-US"/>
        </w:rPr>
        <w:lastRenderedPageBreak/>
        <w:t xml:space="preserve">4.8.3 </w:t>
      </w:r>
      <w:r w:rsidR="00A6708C" w:rsidRPr="00490F89">
        <w:t>Tandon Air</w:t>
      </w:r>
    </w:p>
    <w:p w:rsidR="00A6708C" w:rsidRPr="00490F89" w:rsidRDefault="002028FB" w:rsidP="00A6708C">
      <w:pPr>
        <w:spacing w:line="480" w:lineRule="auto"/>
        <w:jc w:val="both"/>
        <w:rPr>
          <w:lang w:val="en-US"/>
        </w:rPr>
      </w:pPr>
      <w:r>
        <w:rPr>
          <w:noProof/>
          <w:lang w:eastAsia="id-ID"/>
        </w:rPr>
        <mc:AlternateContent>
          <mc:Choice Requires="wps">
            <w:drawing>
              <wp:anchor distT="0" distB="0" distL="114300" distR="114300" simplePos="0" relativeHeight="251677696" behindDoc="0" locked="0" layoutInCell="1" allowOverlap="1" wp14:anchorId="744463CC" wp14:editId="7EB5918D">
                <wp:simplePos x="0" y="0"/>
                <wp:positionH relativeFrom="column">
                  <wp:posOffset>1112520</wp:posOffset>
                </wp:positionH>
                <wp:positionV relativeFrom="paragraph">
                  <wp:posOffset>3455035</wp:posOffset>
                </wp:positionV>
                <wp:extent cx="2628900" cy="635"/>
                <wp:effectExtent l="0" t="0" r="0" b="0"/>
                <wp:wrapNone/>
                <wp:docPr id="313" name="Text Box 313"/>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a:effectLst/>
                      </wps:spPr>
                      <wps:txbx>
                        <w:txbxContent>
                          <w:p w:rsidR="00EB3F3D" w:rsidRPr="002028FB" w:rsidRDefault="00EB3F3D" w:rsidP="002028FB">
                            <w:pPr>
                              <w:pStyle w:val="Caption"/>
                              <w:jc w:val="center"/>
                              <w:rPr>
                                <w:b w:val="0"/>
                                <w:noProof/>
                                <w:color w:val="auto"/>
                                <w:sz w:val="22"/>
                                <w:szCs w:val="22"/>
                              </w:rPr>
                            </w:pPr>
                            <w:bookmarkStart w:id="211" w:name="_Toc76846143"/>
                            <w:bookmarkStart w:id="212" w:name="_Toc76846261"/>
                            <w:bookmarkStart w:id="213" w:name="_Toc76846366"/>
                            <w:r w:rsidRPr="002028FB">
                              <w:rPr>
                                <w:b w:val="0"/>
                                <w:color w:val="auto"/>
                                <w:sz w:val="22"/>
                                <w:szCs w:val="22"/>
                              </w:rPr>
                              <w:t xml:space="preserve">Gambar 4. </w:t>
                            </w:r>
                            <w:r w:rsidRPr="002028FB">
                              <w:rPr>
                                <w:b w:val="0"/>
                                <w:color w:val="auto"/>
                                <w:sz w:val="22"/>
                                <w:szCs w:val="22"/>
                              </w:rPr>
                              <w:fldChar w:fldCharType="begin"/>
                            </w:r>
                            <w:r w:rsidRPr="002028FB">
                              <w:rPr>
                                <w:b w:val="0"/>
                                <w:color w:val="auto"/>
                                <w:sz w:val="22"/>
                                <w:szCs w:val="22"/>
                              </w:rPr>
                              <w:instrText xml:space="preserve"> SEQ Gambar_4. \* ARABIC </w:instrText>
                            </w:r>
                            <w:r w:rsidRPr="002028FB">
                              <w:rPr>
                                <w:b w:val="0"/>
                                <w:color w:val="auto"/>
                                <w:sz w:val="22"/>
                                <w:szCs w:val="22"/>
                              </w:rPr>
                              <w:fldChar w:fldCharType="separate"/>
                            </w:r>
                            <w:r w:rsidRPr="002028FB">
                              <w:rPr>
                                <w:b w:val="0"/>
                                <w:noProof/>
                                <w:color w:val="auto"/>
                                <w:sz w:val="22"/>
                                <w:szCs w:val="22"/>
                              </w:rPr>
                              <w:t>6</w:t>
                            </w:r>
                            <w:r w:rsidRPr="002028FB">
                              <w:rPr>
                                <w:b w:val="0"/>
                                <w:color w:val="auto"/>
                                <w:sz w:val="22"/>
                                <w:szCs w:val="22"/>
                              </w:rPr>
                              <w:fldChar w:fldCharType="end"/>
                            </w:r>
                            <w:r w:rsidRPr="002028FB">
                              <w:rPr>
                                <w:b w:val="0"/>
                                <w:color w:val="auto"/>
                                <w:sz w:val="22"/>
                                <w:szCs w:val="22"/>
                                <w:lang w:val="en-US"/>
                              </w:rPr>
                              <w:t xml:space="preserve"> Tandon Air</w:t>
                            </w:r>
                            <w:bookmarkEnd w:id="211"/>
                            <w:bookmarkEnd w:id="212"/>
                            <w:bookmarkEnd w:id="2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13" o:spid="_x0000_s1031" type="#_x0000_t202" style="position:absolute;left:0;text-align:left;margin-left:87.6pt;margin-top:272.05pt;width:207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" stroked="f">
                <v:textbox style="mso-fit-shape-to-text:t" inset="0,0,0,0">
                  <w:txbxContent>
                    <w:p w:rsidR="00C95119" w:rsidRPr="002028FB" w:rsidRDefault="00C95119" w:rsidP="002028FB">
                      <w:pPr>
                        <w:pStyle w:val="Caption"/>
                        <w:jc w:val="center"/>
                        <w:rPr>
                          <w:b w:val="0"/>
                          <w:noProof/>
                          <w:color w:val="auto"/>
                          <w:sz w:val="22"/>
                          <w:szCs w:val="22"/>
                        </w:rPr>
                      </w:pPr>
                      <w:bookmarkStart w:id="213" w:name="_Toc76846143"/>
                      <w:bookmarkStart w:id="214" w:name="_Toc76846261"/>
                      <w:bookmarkStart w:id="215" w:name="_Toc76846366"/>
                      <w:r w:rsidRPr="002028FB">
                        <w:rPr>
                          <w:b w:val="0"/>
                          <w:color w:val="auto"/>
                          <w:sz w:val="22"/>
                          <w:szCs w:val="22"/>
                        </w:rPr>
                        <w:t xml:space="preserve">Gambar 4. </w:t>
                      </w:r>
                      <w:r w:rsidRPr="002028FB">
                        <w:rPr>
                          <w:b w:val="0"/>
                          <w:color w:val="auto"/>
                          <w:sz w:val="22"/>
                          <w:szCs w:val="22"/>
                        </w:rPr>
                        <w:fldChar w:fldCharType="begin"/>
                      </w:r>
                      <w:r w:rsidRPr="002028FB">
                        <w:rPr>
                          <w:b w:val="0"/>
                          <w:color w:val="auto"/>
                          <w:sz w:val="22"/>
                          <w:szCs w:val="22"/>
                        </w:rPr>
                        <w:instrText xml:space="preserve"> SEQ Gambar_4. \* ARABIC </w:instrText>
                      </w:r>
                      <w:r w:rsidRPr="002028FB">
                        <w:rPr>
                          <w:b w:val="0"/>
                          <w:color w:val="auto"/>
                          <w:sz w:val="22"/>
                          <w:szCs w:val="22"/>
                        </w:rPr>
                        <w:fldChar w:fldCharType="separate"/>
                      </w:r>
                      <w:r w:rsidRPr="002028FB">
                        <w:rPr>
                          <w:b w:val="0"/>
                          <w:noProof/>
                          <w:color w:val="auto"/>
                          <w:sz w:val="22"/>
                          <w:szCs w:val="22"/>
                        </w:rPr>
                        <w:t>6</w:t>
                      </w:r>
                      <w:r w:rsidRPr="002028FB">
                        <w:rPr>
                          <w:b w:val="0"/>
                          <w:color w:val="auto"/>
                          <w:sz w:val="22"/>
                          <w:szCs w:val="22"/>
                        </w:rPr>
                        <w:fldChar w:fldCharType="end"/>
                      </w:r>
                      <w:r w:rsidRPr="002028FB">
                        <w:rPr>
                          <w:b w:val="0"/>
                          <w:color w:val="auto"/>
                          <w:sz w:val="22"/>
                          <w:szCs w:val="22"/>
                          <w:lang w:val="en-US"/>
                        </w:rPr>
                        <w:t xml:space="preserve"> </w:t>
                      </w:r>
                      <w:proofErr w:type="spellStart"/>
                      <w:r w:rsidRPr="002028FB">
                        <w:rPr>
                          <w:b w:val="0"/>
                          <w:color w:val="auto"/>
                          <w:sz w:val="22"/>
                          <w:szCs w:val="22"/>
                          <w:lang w:val="en-US"/>
                        </w:rPr>
                        <w:t>Tandon</w:t>
                      </w:r>
                      <w:proofErr w:type="spellEnd"/>
                      <w:r w:rsidRPr="002028FB">
                        <w:rPr>
                          <w:b w:val="0"/>
                          <w:color w:val="auto"/>
                          <w:sz w:val="22"/>
                          <w:szCs w:val="22"/>
                          <w:lang w:val="en-US"/>
                        </w:rPr>
                        <w:t xml:space="preserve"> Air</w:t>
                      </w:r>
                      <w:bookmarkEnd w:id="213"/>
                      <w:bookmarkEnd w:id="214"/>
                      <w:bookmarkEnd w:id="215"/>
                    </w:p>
                  </w:txbxContent>
                </v:textbox>
              </v:shape>
            </w:pict>
          </mc:Fallback>
        </mc:AlternateContent>
      </w:r>
      <w:r w:rsidR="00CE6810" w:rsidRPr="00490F89">
        <w:rPr>
          <w:noProof/>
          <w:lang w:eastAsia="id-ID"/>
        </w:rPr>
        <w:drawing>
          <wp:anchor distT="0" distB="0" distL="114300" distR="114300" simplePos="0" relativeHeight="251670528" behindDoc="1" locked="0" layoutInCell="1" allowOverlap="1" wp14:anchorId="169DC596" wp14:editId="3DB1CC9B">
            <wp:simplePos x="0" y="0"/>
            <wp:positionH relativeFrom="column">
              <wp:posOffset>1112520</wp:posOffset>
            </wp:positionH>
            <wp:positionV relativeFrom="paragraph">
              <wp:posOffset>1426210</wp:posOffset>
            </wp:positionV>
            <wp:extent cx="2628900" cy="1971675"/>
            <wp:effectExtent l="0" t="0" r="0" b="9525"/>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28900" cy="1971675"/>
                    </a:xfrm>
                    <a:prstGeom prst="rect">
                      <a:avLst/>
                    </a:prstGeom>
                  </pic:spPr>
                </pic:pic>
              </a:graphicData>
            </a:graphic>
            <wp14:sizeRelH relativeFrom="page">
              <wp14:pctWidth>0</wp14:pctWidth>
            </wp14:sizeRelH>
            <wp14:sizeRelV relativeFrom="page">
              <wp14:pctHeight>0</wp14:pctHeight>
            </wp14:sizeRelV>
          </wp:anchor>
        </w:drawing>
      </w:r>
      <w:r w:rsidR="00C014CA" w:rsidRPr="00490F89">
        <w:rPr>
          <w:lang w:val="en-US"/>
        </w:rPr>
        <w:tab/>
      </w:r>
      <w:r w:rsidR="00A6708C" w:rsidRPr="00490F89">
        <w:t>Tandon air merupakan tempat penyimpanan persediaan air kolam, selain berfungsi sebagai penampung air tendon juga berfungsi sebagai kolam untuk menetralkan air yang berpotensi mengandung drajat keasaman dan potensial hyidrogen (pH) yang tidak stabil yang akan digunakan pada kegiatan budidaya.</w:t>
      </w:r>
    </w:p>
    <w:p w:rsidR="00C014CA" w:rsidRPr="00490F89" w:rsidRDefault="00C014CA" w:rsidP="00A6708C">
      <w:pPr>
        <w:spacing w:line="480" w:lineRule="auto"/>
        <w:jc w:val="both"/>
        <w:rPr>
          <w:lang w:val="en-US"/>
        </w:rPr>
      </w:pPr>
    </w:p>
    <w:p w:rsidR="00C014CA" w:rsidRPr="00490F89" w:rsidRDefault="00C014CA" w:rsidP="00A6708C">
      <w:pPr>
        <w:spacing w:line="480" w:lineRule="auto"/>
        <w:jc w:val="both"/>
        <w:rPr>
          <w:lang w:val="en-US"/>
        </w:rPr>
      </w:pPr>
    </w:p>
    <w:p w:rsidR="00C014CA" w:rsidRPr="00490F89" w:rsidRDefault="00C014CA" w:rsidP="00A6708C">
      <w:pPr>
        <w:spacing w:line="480" w:lineRule="auto"/>
        <w:jc w:val="both"/>
        <w:rPr>
          <w:lang w:val="en-US"/>
        </w:rPr>
      </w:pPr>
    </w:p>
    <w:p w:rsidR="00C014CA" w:rsidRPr="00490F89" w:rsidRDefault="00C014CA" w:rsidP="00A6708C">
      <w:pPr>
        <w:spacing w:line="480" w:lineRule="auto"/>
        <w:jc w:val="both"/>
        <w:rPr>
          <w:lang w:val="en-US"/>
        </w:rPr>
      </w:pPr>
    </w:p>
    <w:p w:rsidR="00CE6810" w:rsidRPr="00490F89" w:rsidRDefault="00CE6810" w:rsidP="00CE6810">
      <w:pPr>
        <w:spacing w:after="0" w:line="240" w:lineRule="auto"/>
        <w:jc w:val="center"/>
        <w:rPr>
          <w:lang w:val="en-US"/>
        </w:rPr>
      </w:pPr>
    </w:p>
    <w:p w:rsidR="002028FB" w:rsidRDefault="002028FB" w:rsidP="00663EB9">
      <w:pPr>
        <w:spacing w:after="0" w:line="240" w:lineRule="auto"/>
        <w:jc w:val="center"/>
        <w:rPr>
          <w:bCs/>
          <w:sz w:val="22"/>
          <w:szCs w:val="22"/>
          <w:lang w:val="en-US"/>
        </w:rPr>
      </w:pPr>
    </w:p>
    <w:p w:rsidR="00CE6810" w:rsidRPr="00663EB9" w:rsidRDefault="00CE6810" w:rsidP="00663EB9">
      <w:pPr>
        <w:spacing w:after="0" w:line="240" w:lineRule="auto"/>
        <w:jc w:val="center"/>
        <w:rPr>
          <w:sz w:val="22"/>
          <w:szCs w:val="22"/>
        </w:rPr>
      </w:pPr>
      <w:r w:rsidRPr="00663EB9">
        <w:rPr>
          <w:sz w:val="22"/>
          <w:szCs w:val="22"/>
        </w:rPr>
        <w:t xml:space="preserve">(Sumber </w:t>
      </w:r>
      <w:hyperlink r:id="rId28">
        <w:r w:rsidRPr="00663EB9">
          <w:rPr>
            <w:rStyle w:val="Hyperlink"/>
            <w:color w:val="auto"/>
            <w:sz w:val="22"/>
            <w:szCs w:val="22"/>
          </w:rPr>
          <w:t>: https://images.app.goo.gl/rJGM3C</w:t>
        </w:r>
      </w:hyperlink>
      <w:r w:rsidRPr="00663EB9">
        <w:rPr>
          <w:sz w:val="22"/>
          <w:szCs w:val="22"/>
        </w:rPr>
        <w:t>)</w:t>
      </w:r>
    </w:p>
    <w:p w:rsidR="00490F89" w:rsidRPr="00490F89" w:rsidRDefault="00490F89" w:rsidP="00A6708C">
      <w:pPr>
        <w:spacing w:line="480" w:lineRule="auto"/>
        <w:jc w:val="both"/>
        <w:rPr>
          <w:lang w:val="en-US"/>
        </w:rPr>
      </w:pPr>
    </w:p>
    <w:p w:rsidR="00A6708C" w:rsidRPr="00490F89" w:rsidRDefault="00CE6810" w:rsidP="00A6708C">
      <w:pPr>
        <w:spacing w:line="480" w:lineRule="auto"/>
        <w:jc w:val="both"/>
      </w:pPr>
      <w:r w:rsidRPr="00490F89">
        <w:rPr>
          <w:lang w:val="en-US"/>
        </w:rPr>
        <w:t xml:space="preserve">4.8.4 </w:t>
      </w:r>
      <w:r w:rsidR="00A6708C" w:rsidRPr="00490F89">
        <w:t>Gudang Pakan dan Perlengkapan Budidaya</w:t>
      </w:r>
    </w:p>
    <w:p w:rsidR="00A6708C" w:rsidRPr="00490F89" w:rsidRDefault="00CE6810" w:rsidP="00A6708C">
      <w:pPr>
        <w:spacing w:line="480" w:lineRule="auto"/>
        <w:jc w:val="both"/>
      </w:pPr>
      <w:r w:rsidRPr="00490F89">
        <w:rPr>
          <w:lang w:val="en-US"/>
        </w:rPr>
        <w:tab/>
      </w:r>
      <w:r w:rsidR="00A6708C" w:rsidRPr="00490F89">
        <w:t>Gudang pakan dan perlengkapan budidaya adalah tempat untuk menyimpan pakan ikan baik pembenihan, pembesaran ikan konsumsi maupun ikan hias yang berada di kegiatan budidaya Balai Benih Ikan (BBI).Selain digunakan untuk penyimpanan peralatan budidaya seperti ember sortir, Akuarium, serokan, sikat kolam, selang sipon, paranet dan peralatan lainnya sesuai dengan peraturan bioscurity yang ada di Balai Benih Ikan (BBI) Natar.</w:t>
      </w:r>
    </w:p>
    <w:p w:rsidR="00A6708C" w:rsidRPr="00490F89" w:rsidRDefault="00A6708C" w:rsidP="00A6708C">
      <w:pPr>
        <w:spacing w:line="480" w:lineRule="auto"/>
        <w:jc w:val="both"/>
        <w:rPr>
          <w:lang w:val="en-US"/>
        </w:rPr>
      </w:pPr>
    </w:p>
    <w:p w:rsidR="00490F89" w:rsidRPr="00490F89" w:rsidRDefault="00490F89" w:rsidP="00A6708C">
      <w:pPr>
        <w:spacing w:line="480" w:lineRule="auto"/>
        <w:jc w:val="both"/>
        <w:rPr>
          <w:lang w:val="en-US"/>
        </w:rPr>
      </w:pPr>
    </w:p>
    <w:p w:rsidR="00A6708C" w:rsidRPr="00490F89" w:rsidRDefault="00CE6810" w:rsidP="00A6708C">
      <w:pPr>
        <w:spacing w:line="480" w:lineRule="auto"/>
        <w:jc w:val="both"/>
        <w:rPr>
          <w:lang w:val="en-US"/>
        </w:rPr>
      </w:pPr>
      <w:r w:rsidRPr="00490F89">
        <w:rPr>
          <w:lang w:val="en-US"/>
        </w:rPr>
        <w:lastRenderedPageBreak/>
        <w:t xml:space="preserve">4.8.5 </w:t>
      </w:r>
      <w:r w:rsidRPr="00490F89">
        <w:t>Ruang Kantor</w:t>
      </w:r>
    </w:p>
    <w:p w:rsidR="00CE6810" w:rsidRPr="00490F89" w:rsidRDefault="00CE6810" w:rsidP="00A6708C">
      <w:pPr>
        <w:spacing w:line="480" w:lineRule="auto"/>
        <w:jc w:val="both"/>
        <w:rPr>
          <w:lang w:val="en-US"/>
        </w:rPr>
      </w:pPr>
      <w:r w:rsidRPr="00490F89">
        <w:rPr>
          <w:lang w:val="en-US"/>
        </w:rPr>
        <w:tab/>
      </w:r>
      <w:r w:rsidR="00A6708C" w:rsidRPr="00490F89">
        <w:t>Ruang kantor administrasi merupakan tempat data-data perusahaan dan merupakan tempat berkumpulnya semua karyawan BBI Natar untu melakukan diskusi dan evaluasi dalam kegiatan budidaya ikan yang berada di dekat kolam budidaya i</w:t>
      </w:r>
      <w:r w:rsidRPr="00490F89">
        <w:t>kan konsumsi maupun ikan hias.</w:t>
      </w:r>
      <w:r w:rsidRPr="00490F89">
        <w:cr/>
      </w:r>
    </w:p>
    <w:p w:rsidR="00902401" w:rsidRPr="00490F89" w:rsidRDefault="00CE6810" w:rsidP="00490F89">
      <w:pPr>
        <w:pStyle w:val="Heading2"/>
        <w:rPr>
          <w:b w:val="0"/>
          <w:color w:val="auto"/>
          <w:lang w:val="en-US"/>
        </w:rPr>
      </w:pPr>
      <w:bookmarkStart w:id="214" w:name="_Toc76843801"/>
      <w:bookmarkStart w:id="215" w:name="_Toc76844563"/>
      <w:bookmarkStart w:id="216" w:name="_Toc76846969"/>
      <w:bookmarkStart w:id="217" w:name="_Toc76847111"/>
      <w:r w:rsidRPr="00490F89">
        <w:rPr>
          <w:b w:val="0"/>
          <w:color w:val="auto"/>
          <w:lang w:val="en-US"/>
        </w:rPr>
        <w:t xml:space="preserve">4.9 </w:t>
      </w:r>
      <w:r w:rsidR="00A6708C" w:rsidRPr="00490F89">
        <w:rPr>
          <w:b w:val="0"/>
          <w:color w:val="auto"/>
        </w:rPr>
        <w:t>Hasil dan Pembahasan</w:t>
      </w:r>
      <w:bookmarkEnd w:id="214"/>
      <w:bookmarkEnd w:id="215"/>
      <w:bookmarkEnd w:id="216"/>
      <w:bookmarkEnd w:id="217"/>
    </w:p>
    <w:p w:rsidR="00A6708C" w:rsidRPr="00490F89" w:rsidRDefault="00902401" w:rsidP="00A6708C">
      <w:pPr>
        <w:spacing w:line="480" w:lineRule="auto"/>
        <w:jc w:val="both"/>
        <w:rPr>
          <w:lang w:val="en-US"/>
        </w:rPr>
      </w:pPr>
      <w:r w:rsidRPr="00490F89">
        <w:rPr>
          <w:lang w:val="en-US"/>
        </w:rPr>
        <w:tab/>
      </w:r>
      <w:r w:rsidR="00A6708C" w:rsidRPr="00490F89">
        <w:t>Pertumbuhan Panjang Mutlak dan pertumbuhan bobot mutlak Berdasarkan hasil penelitian yang telah dilakukan didapat data pertumbuhan panjang mutlak</w:t>
      </w:r>
    </w:p>
    <w:p w:rsidR="00CE6810" w:rsidRPr="00490F89" w:rsidRDefault="00902401" w:rsidP="00CE6810">
      <w:pPr>
        <w:spacing w:line="240" w:lineRule="auto"/>
        <w:jc w:val="both"/>
        <w:rPr>
          <w:lang w:val="en-US"/>
        </w:rPr>
      </w:pPr>
      <w:r w:rsidRPr="00490F89">
        <w:rPr>
          <w:lang w:val="en-US"/>
        </w:rPr>
        <w:t xml:space="preserve">4.9.1 </w:t>
      </w:r>
      <w:r w:rsidRPr="00490F89">
        <w:t>Pertumbuhan Panjang</w:t>
      </w:r>
    </w:p>
    <w:p w:rsidR="00A6708C" w:rsidRPr="00490F89" w:rsidRDefault="00A6708C" w:rsidP="00A6708C">
      <w:pPr>
        <w:spacing w:line="480" w:lineRule="auto"/>
        <w:jc w:val="both"/>
      </w:pPr>
      <w:r w:rsidRPr="00490F89">
        <w:t xml:space="preserve"> </w:t>
      </w:r>
      <w:r w:rsidR="00CE6810" w:rsidRPr="00490F89">
        <w:rPr>
          <w:noProof/>
          <w:lang w:eastAsia="id-ID"/>
        </w:rPr>
        <mc:AlternateContent>
          <mc:Choice Requires="wpg">
            <w:drawing>
              <wp:inline distT="0" distB="0" distL="0" distR="0" wp14:anchorId="31919D0A" wp14:editId="3A426791">
                <wp:extent cx="4905375" cy="3177540"/>
                <wp:effectExtent l="0" t="0" r="9525" b="2286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3177540"/>
                          <a:chOff x="0" y="0"/>
                          <a:chExt cx="5984" cy="5004"/>
                        </a:xfrm>
                      </wpg:grpSpPr>
                      <wps:wsp>
                        <wps:cNvPr id="16" name="AutoShape 3"/>
                        <wps:cNvSpPr>
                          <a:spLocks/>
                        </wps:cNvSpPr>
                        <wps:spPr bwMode="auto">
                          <a:xfrm>
                            <a:off x="635" y="1255"/>
                            <a:ext cx="5121" cy="3314"/>
                          </a:xfrm>
                          <a:custGeom>
                            <a:avLst/>
                            <a:gdLst>
                              <a:gd name="T0" fmla="+- 0 1914 635"/>
                              <a:gd name="T1" fmla="*/ T0 w 5121"/>
                              <a:gd name="T2" fmla="+- 0 1256 1256"/>
                              <a:gd name="T3" fmla="*/ 1256 h 3314"/>
                              <a:gd name="T4" fmla="+- 0 1914 635"/>
                              <a:gd name="T5" fmla="*/ T4 w 5121"/>
                              <a:gd name="T6" fmla="+- 0 4570 1256"/>
                              <a:gd name="T7" fmla="*/ 4570 h 3314"/>
                              <a:gd name="T8" fmla="+- 0 3194 635"/>
                              <a:gd name="T9" fmla="*/ T8 w 5121"/>
                              <a:gd name="T10" fmla="+- 0 1256 1256"/>
                              <a:gd name="T11" fmla="*/ 1256 h 3314"/>
                              <a:gd name="T12" fmla="+- 0 3194 635"/>
                              <a:gd name="T13" fmla="*/ T12 w 5121"/>
                              <a:gd name="T14" fmla="+- 0 4570 1256"/>
                              <a:gd name="T15" fmla="*/ 4570 h 3314"/>
                              <a:gd name="T16" fmla="+- 0 4474 635"/>
                              <a:gd name="T17" fmla="*/ T16 w 5121"/>
                              <a:gd name="T18" fmla="+- 0 1256 1256"/>
                              <a:gd name="T19" fmla="*/ 1256 h 3314"/>
                              <a:gd name="T20" fmla="+- 0 4474 635"/>
                              <a:gd name="T21" fmla="*/ T20 w 5121"/>
                              <a:gd name="T22" fmla="+- 0 4570 1256"/>
                              <a:gd name="T23" fmla="*/ 4570 h 3314"/>
                              <a:gd name="T24" fmla="+- 0 5756 635"/>
                              <a:gd name="T25" fmla="*/ T24 w 5121"/>
                              <a:gd name="T26" fmla="+- 0 1256 1256"/>
                              <a:gd name="T27" fmla="*/ 1256 h 3314"/>
                              <a:gd name="T28" fmla="+- 0 5756 635"/>
                              <a:gd name="T29" fmla="*/ T28 w 5121"/>
                              <a:gd name="T30" fmla="+- 0 4570 1256"/>
                              <a:gd name="T31" fmla="*/ 4570 h 3314"/>
                              <a:gd name="T32" fmla="+- 0 635 635"/>
                              <a:gd name="T33" fmla="*/ T32 w 5121"/>
                              <a:gd name="T34" fmla="+- 0 4570 1256"/>
                              <a:gd name="T35" fmla="*/ 4570 h 3314"/>
                              <a:gd name="T36" fmla="+- 0 635 635"/>
                              <a:gd name="T37" fmla="*/ T36 w 5121"/>
                              <a:gd name="T38" fmla="+- 0 1256 1256"/>
                              <a:gd name="T39" fmla="*/ 1256 h 3314"/>
                              <a:gd name="T40" fmla="+- 0 635 635"/>
                              <a:gd name="T41" fmla="*/ T40 w 5121"/>
                              <a:gd name="T42" fmla="+- 0 4570 1256"/>
                              <a:gd name="T43" fmla="*/ 4570 h 3314"/>
                              <a:gd name="T44" fmla="+- 0 5756 635"/>
                              <a:gd name="T45" fmla="*/ T44 w 5121"/>
                              <a:gd name="T46" fmla="+- 0 4570 1256"/>
                              <a:gd name="T47" fmla="*/ 4570 h 3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121" h="3314">
                                <a:moveTo>
                                  <a:pt x="1279" y="0"/>
                                </a:moveTo>
                                <a:lnTo>
                                  <a:pt x="1279" y="3314"/>
                                </a:lnTo>
                                <a:moveTo>
                                  <a:pt x="2559" y="0"/>
                                </a:moveTo>
                                <a:lnTo>
                                  <a:pt x="2559" y="3314"/>
                                </a:lnTo>
                                <a:moveTo>
                                  <a:pt x="3839" y="0"/>
                                </a:moveTo>
                                <a:lnTo>
                                  <a:pt x="3839" y="3314"/>
                                </a:lnTo>
                                <a:moveTo>
                                  <a:pt x="5121" y="0"/>
                                </a:moveTo>
                                <a:lnTo>
                                  <a:pt x="5121" y="3314"/>
                                </a:lnTo>
                                <a:moveTo>
                                  <a:pt x="0" y="3314"/>
                                </a:moveTo>
                                <a:lnTo>
                                  <a:pt x="0" y="0"/>
                                </a:lnTo>
                                <a:moveTo>
                                  <a:pt x="0" y="3314"/>
                                </a:moveTo>
                                <a:lnTo>
                                  <a:pt x="5121" y="3314"/>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4"/>
                        <wps:cNvSpPr>
                          <a:spLocks/>
                        </wps:cNvSpPr>
                        <wps:spPr bwMode="auto">
                          <a:xfrm>
                            <a:off x="1275" y="1504"/>
                            <a:ext cx="3841" cy="2486"/>
                          </a:xfrm>
                          <a:custGeom>
                            <a:avLst/>
                            <a:gdLst>
                              <a:gd name="T0" fmla="+- 0 1275 1275"/>
                              <a:gd name="T1" fmla="*/ T0 w 3841"/>
                              <a:gd name="T2" fmla="+- 0 3990 1504"/>
                              <a:gd name="T3" fmla="*/ 3990 h 2486"/>
                              <a:gd name="T4" fmla="+- 0 2554 1275"/>
                              <a:gd name="T5" fmla="*/ T4 w 3841"/>
                              <a:gd name="T6" fmla="+- 0 2374 1504"/>
                              <a:gd name="T7" fmla="*/ 2374 h 2486"/>
                              <a:gd name="T8" fmla="+- 0 3834 1275"/>
                              <a:gd name="T9" fmla="*/ T8 w 3841"/>
                              <a:gd name="T10" fmla="+- 0 2086 1504"/>
                              <a:gd name="T11" fmla="*/ 2086 h 2486"/>
                              <a:gd name="T12" fmla="+- 0 5116 1275"/>
                              <a:gd name="T13" fmla="*/ T12 w 3841"/>
                              <a:gd name="T14" fmla="+- 0 1504 1504"/>
                              <a:gd name="T15" fmla="*/ 1504 h 2486"/>
                            </a:gdLst>
                            <a:ahLst/>
                            <a:cxnLst>
                              <a:cxn ang="0">
                                <a:pos x="T1" y="T3"/>
                              </a:cxn>
                              <a:cxn ang="0">
                                <a:pos x="T5" y="T7"/>
                              </a:cxn>
                              <a:cxn ang="0">
                                <a:pos x="T9" y="T11"/>
                              </a:cxn>
                              <a:cxn ang="0">
                                <a:pos x="T13" y="T15"/>
                              </a:cxn>
                            </a:cxnLst>
                            <a:rect l="0" t="0" r="r" b="b"/>
                            <a:pathLst>
                              <a:path w="3841" h="2486">
                                <a:moveTo>
                                  <a:pt x="0" y="2486"/>
                                </a:moveTo>
                                <a:lnTo>
                                  <a:pt x="1279" y="870"/>
                                </a:lnTo>
                                <a:lnTo>
                                  <a:pt x="2559" y="582"/>
                                </a:lnTo>
                                <a:lnTo>
                                  <a:pt x="3841" y="0"/>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207" y="3923"/>
                            <a:ext cx="136"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487" y="2307"/>
                            <a:ext cx="136"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767" y="2019"/>
                            <a:ext cx="136"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047" y="1439"/>
                            <a:ext cx="136"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050" y="809"/>
                            <a:ext cx="384" cy="112"/>
                          </a:xfrm>
                          <a:prstGeom prst="rect">
                            <a:avLst/>
                          </a:prstGeom>
                          <a:noFill/>
                          <a:extLst>
                            <a:ext uri="{909E8E84-426E-40DD-AFC4-6F175D3DCCD1}">
                              <a14:hiddenFill xmlns:a14="http://schemas.microsoft.com/office/drawing/2010/main">
                                <a:solidFill>
                                  <a:srgbClr val="FFFFFF"/>
                                </a:solidFill>
                              </a14:hiddenFill>
                            </a:ext>
                          </a:extLst>
                        </pic:spPr>
                      </pic:pic>
                      <wps:wsp>
                        <wps:cNvPr id="26" name="Rectangle 10"/>
                        <wps:cNvSpPr>
                          <a:spLocks noChangeArrowheads="1"/>
                        </wps:cNvSpPr>
                        <wps:spPr bwMode="auto">
                          <a:xfrm>
                            <a:off x="111" y="7"/>
                            <a:ext cx="5865" cy="4989"/>
                          </a:xfrm>
                          <a:prstGeom prst="rect">
                            <a:avLst/>
                          </a:prstGeom>
                          <a:noFill/>
                          <a:ln w="9525">
                            <a:solidFill>
                              <a:srgbClr val="D9D9D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11"/>
                        <wps:cNvSpPr>
                          <a:spLocks noChangeArrowheads="1"/>
                        </wps:cNvSpPr>
                        <wps:spPr bwMode="auto">
                          <a:xfrm>
                            <a:off x="10" y="668"/>
                            <a:ext cx="756" cy="4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12"/>
                        <wps:cNvSpPr>
                          <a:spLocks noChangeArrowheads="1"/>
                        </wps:cNvSpPr>
                        <wps:spPr bwMode="auto">
                          <a:xfrm>
                            <a:off x="10" y="668"/>
                            <a:ext cx="756" cy="401"/>
                          </a:xfrm>
                          <a:prstGeom prst="rect">
                            <a:avLst/>
                          </a:prstGeom>
                          <a:noFill/>
                          <a:ln w="127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13"/>
                        <wps:cNvSpPr txBox="1">
                          <a:spLocks noChangeArrowheads="1"/>
                        </wps:cNvSpPr>
                        <wps:spPr bwMode="auto">
                          <a:xfrm>
                            <a:off x="255" y="754"/>
                            <a:ext cx="286"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244" w:lineRule="exact"/>
                                <w:ind w:right="18"/>
                                <w:jc w:val="center"/>
                              </w:pPr>
                              <w:r>
                                <w:rPr>
                                  <w:spacing w:val="-2"/>
                                </w:rPr>
                                <w:t>cm</w:t>
                              </w:r>
                            </w:p>
                            <w:p w:rsidR="00EB3F3D" w:rsidRDefault="00EB3F3D">
                              <w:pPr>
                                <w:spacing w:before="139" w:line="216" w:lineRule="exact"/>
                                <w:ind w:left="51"/>
                                <w:jc w:val="center"/>
                                <w:rPr>
                                  <w:rFonts w:ascii="Carlito"/>
                                  <w:sz w:val="18"/>
                                </w:rPr>
                              </w:pPr>
                              <w:r>
                                <w:rPr>
                                  <w:rFonts w:ascii="Carlito"/>
                                  <w:color w:val="585858"/>
                                  <w:sz w:val="18"/>
                                </w:rPr>
                                <w:t>4</w:t>
                              </w:r>
                            </w:p>
                          </w:txbxContent>
                        </wps:txbx>
                        <wps:bodyPr rot="0" vert="horz" wrap="square" lIns="0" tIns="0" rIns="0" bIns="0" anchor="t" anchorCtr="0" upright="1">
                          <a:noAutofit/>
                        </wps:bodyPr>
                      </wps:wsp>
                      <wps:wsp>
                        <wps:cNvPr id="30" name="Text Box 14"/>
                        <wps:cNvSpPr txBox="1">
                          <a:spLocks noChangeArrowheads="1"/>
                        </wps:cNvSpPr>
                        <wps:spPr bwMode="auto">
                          <a:xfrm>
                            <a:off x="1079" y="222"/>
                            <a:ext cx="3923" cy="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326" w:lineRule="exact"/>
                                <w:rPr>
                                  <w:rFonts w:ascii="Carlito"/>
                                  <w:b/>
                                  <w:sz w:val="32"/>
                                </w:rPr>
                              </w:pPr>
                              <w:r>
                                <w:rPr>
                                  <w:rFonts w:ascii="Carlito"/>
                                  <w:b/>
                                  <w:color w:val="585858"/>
                                  <w:sz w:val="32"/>
                                </w:rPr>
                                <w:t>PERTUMBUHAN PANJANG</w:t>
                              </w:r>
                            </w:p>
                            <w:p w:rsidR="00EB3F3D" w:rsidRDefault="00EB3F3D">
                              <w:pPr>
                                <w:spacing w:before="200" w:line="216" w:lineRule="exact"/>
                                <w:ind w:left="1398"/>
                                <w:rPr>
                                  <w:rFonts w:ascii="Carlito"/>
                                  <w:sz w:val="18"/>
                                </w:rPr>
                              </w:pPr>
                              <w:r>
                                <w:rPr>
                                  <w:rFonts w:ascii="Carlito"/>
                                  <w:color w:val="585858"/>
                                  <w:sz w:val="18"/>
                                </w:rPr>
                                <w:t>Pertumbuhan Panjang</w:t>
                              </w:r>
                            </w:p>
                          </w:txbxContent>
                        </wps:txbx>
                        <wps:bodyPr rot="0" vert="horz" wrap="square" lIns="0" tIns="0" rIns="0" bIns="0" anchor="t" anchorCtr="0" upright="1">
                          <a:noAutofit/>
                        </wps:bodyPr>
                      </wps:wsp>
                      <wps:wsp>
                        <wps:cNvPr id="31" name="Text Box 15"/>
                        <wps:cNvSpPr txBox="1">
                          <a:spLocks noChangeArrowheads="1"/>
                        </wps:cNvSpPr>
                        <wps:spPr bwMode="auto">
                          <a:xfrm>
                            <a:off x="242" y="1588"/>
                            <a:ext cx="248" cy="3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83" w:lineRule="exact"/>
                                <w:ind w:right="18"/>
                                <w:jc w:val="right"/>
                                <w:rPr>
                                  <w:rFonts w:ascii="Carlito"/>
                                  <w:sz w:val="18"/>
                                </w:rPr>
                              </w:pPr>
                              <w:r>
                                <w:rPr>
                                  <w:rFonts w:ascii="Carlito"/>
                                  <w:color w:val="585858"/>
                                  <w:spacing w:val="-2"/>
                                  <w:sz w:val="18"/>
                                </w:rPr>
                                <w:t>3,5</w:t>
                              </w:r>
                            </w:p>
                            <w:p w:rsidR="00EB3F3D" w:rsidRDefault="00EB3F3D">
                              <w:pPr>
                                <w:spacing w:before="11"/>
                                <w:rPr>
                                  <w:rFonts w:ascii="Carlito"/>
                                  <w:sz w:val="15"/>
                                </w:rPr>
                              </w:pPr>
                            </w:p>
                            <w:p w:rsidR="00EB3F3D" w:rsidRDefault="00EB3F3D">
                              <w:pPr>
                                <w:ind w:right="18"/>
                                <w:jc w:val="right"/>
                                <w:rPr>
                                  <w:rFonts w:ascii="Carlito"/>
                                  <w:sz w:val="18"/>
                                </w:rPr>
                              </w:pPr>
                              <w:r>
                                <w:rPr>
                                  <w:rFonts w:ascii="Carlito"/>
                                  <w:color w:val="585858"/>
                                  <w:sz w:val="18"/>
                                </w:rPr>
                                <w:t>3</w:t>
                              </w:r>
                            </w:p>
                            <w:p w:rsidR="00EB3F3D" w:rsidRDefault="00EB3F3D">
                              <w:pPr>
                                <w:spacing w:before="12"/>
                                <w:rPr>
                                  <w:rFonts w:ascii="Carlito"/>
                                  <w:sz w:val="15"/>
                                </w:rPr>
                              </w:pPr>
                            </w:p>
                            <w:p w:rsidR="00EB3F3D" w:rsidRDefault="00EB3F3D">
                              <w:pPr>
                                <w:ind w:right="18"/>
                                <w:jc w:val="right"/>
                                <w:rPr>
                                  <w:rFonts w:ascii="Carlito"/>
                                  <w:sz w:val="18"/>
                                </w:rPr>
                              </w:pPr>
                              <w:r>
                                <w:rPr>
                                  <w:rFonts w:ascii="Carlito"/>
                                  <w:color w:val="585858"/>
                                  <w:spacing w:val="-2"/>
                                  <w:sz w:val="18"/>
                                </w:rPr>
                                <w:t>2,5</w:t>
                              </w:r>
                            </w:p>
                            <w:p w:rsidR="00EB3F3D" w:rsidRDefault="00EB3F3D">
                              <w:pPr>
                                <w:spacing w:before="11"/>
                                <w:rPr>
                                  <w:rFonts w:ascii="Carlito"/>
                                  <w:sz w:val="15"/>
                                </w:rPr>
                              </w:pPr>
                            </w:p>
                            <w:p w:rsidR="00EB3F3D" w:rsidRDefault="00EB3F3D">
                              <w:pPr>
                                <w:ind w:right="18"/>
                                <w:jc w:val="right"/>
                                <w:rPr>
                                  <w:rFonts w:ascii="Carlito"/>
                                  <w:sz w:val="18"/>
                                </w:rPr>
                              </w:pPr>
                              <w:r>
                                <w:rPr>
                                  <w:rFonts w:ascii="Carlito"/>
                                  <w:color w:val="585858"/>
                                  <w:sz w:val="18"/>
                                </w:rPr>
                                <w:t>2</w:t>
                              </w:r>
                            </w:p>
                            <w:p w:rsidR="00EB3F3D" w:rsidRDefault="00EB3F3D">
                              <w:pPr>
                                <w:spacing w:before="12"/>
                                <w:rPr>
                                  <w:rFonts w:ascii="Carlito"/>
                                  <w:sz w:val="15"/>
                                </w:rPr>
                              </w:pPr>
                            </w:p>
                            <w:p w:rsidR="00EB3F3D" w:rsidRDefault="00EB3F3D">
                              <w:pPr>
                                <w:ind w:right="18"/>
                                <w:jc w:val="right"/>
                                <w:rPr>
                                  <w:rFonts w:ascii="Carlito"/>
                                  <w:sz w:val="18"/>
                                </w:rPr>
                              </w:pPr>
                              <w:r>
                                <w:rPr>
                                  <w:rFonts w:ascii="Carlito"/>
                                  <w:color w:val="585858"/>
                                  <w:spacing w:val="-2"/>
                                  <w:sz w:val="18"/>
                                </w:rPr>
                                <w:t>1,5</w:t>
                              </w:r>
                            </w:p>
                            <w:p w:rsidR="00EB3F3D" w:rsidRDefault="00EB3F3D">
                              <w:pPr>
                                <w:spacing w:before="11"/>
                                <w:rPr>
                                  <w:rFonts w:ascii="Carlito"/>
                                  <w:sz w:val="15"/>
                                </w:rPr>
                              </w:pPr>
                            </w:p>
                            <w:p w:rsidR="00EB3F3D" w:rsidRDefault="00EB3F3D">
                              <w:pPr>
                                <w:ind w:right="18"/>
                                <w:jc w:val="right"/>
                                <w:rPr>
                                  <w:rFonts w:ascii="Carlito"/>
                                  <w:sz w:val="18"/>
                                </w:rPr>
                              </w:pPr>
                              <w:r>
                                <w:rPr>
                                  <w:rFonts w:ascii="Carlito"/>
                                  <w:color w:val="585858"/>
                                  <w:sz w:val="18"/>
                                </w:rPr>
                                <w:t>1</w:t>
                              </w:r>
                            </w:p>
                            <w:p w:rsidR="00EB3F3D" w:rsidRDefault="00EB3F3D">
                              <w:pPr>
                                <w:rPr>
                                  <w:rFonts w:ascii="Carlito"/>
                                  <w:sz w:val="16"/>
                                </w:rPr>
                              </w:pPr>
                            </w:p>
                            <w:p w:rsidR="00EB3F3D" w:rsidRDefault="00EB3F3D">
                              <w:pPr>
                                <w:ind w:right="18"/>
                                <w:jc w:val="right"/>
                                <w:rPr>
                                  <w:rFonts w:ascii="Carlito"/>
                                  <w:sz w:val="18"/>
                                </w:rPr>
                              </w:pPr>
                              <w:r>
                                <w:rPr>
                                  <w:rFonts w:ascii="Carlito"/>
                                  <w:color w:val="585858"/>
                                  <w:spacing w:val="-2"/>
                                  <w:sz w:val="18"/>
                                </w:rPr>
                                <w:t>0,5</w:t>
                              </w:r>
                            </w:p>
                            <w:p w:rsidR="00EB3F3D" w:rsidRDefault="00EB3F3D">
                              <w:pPr>
                                <w:spacing w:before="11"/>
                                <w:rPr>
                                  <w:rFonts w:ascii="Carlito"/>
                                  <w:sz w:val="15"/>
                                </w:rPr>
                              </w:pPr>
                            </w:p>
                            <w:p w:rsidR="00EB3F3D" w:rsidRDefault="00EB3F3D">
                              <w:pPr>
                                <w:spacing w:line="216" w:lineRule="exact"/>
                                <w:ind w:right="18"/>
                                <w:jc w:val="right"/>
                                <w:rPr>
                                  <w:rFonts w:ascii="Carlito"/>
                                  <w:sz w:val="18"/>
                                </w:rPr>
                              </w:pPr>
                              <w:r>
                                <w:rPr>
                                  <w:rFonts w:ascii="Carlito"/>
                                  <w:color w:val="585858"/>
                                  <w:sz w:val="18"/>
                                </w:rPr>
                                <w:t>0</w:t>
                              </w:r>
                            </w:p>
                          </w:txbxContent>
                        </wps:txbx>
                        <wps:bodyPr rot="0" vert="horz" wrap="square" lIns="0" tIns="0" rIns="0" bIns="0" anchor="t" anchorCtr="0" upright="1">
                          <a:noAutofit/>
                        </wps:bodyPr>
                      </wps:wsp>
                      <wps:wsp>
                        <wps:cNvPr id="288" name="Text Box 16"/>
                        <wps:cNvSpPr txBox="1">
                          <a:spLocks noChangeArrowheads="1"/>
                        </wps:cNvSpPr>
                        <wps:spPr bwMode="auto">
                          <a:xfrm>
                            <a:off x="984" y="4705"/>
                            <a:ext cx="577"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60" w:lineRule="exact"/>
                                <w:rPr>
                                  <w:rFonts w:ascii="Carlito"/>
                                  <w:sz w:val="16"/>
                                </w:rPr>
                              </w:pPr>
                              <w:r>
                                <w:rPr>
                                  <w:rFonts w:ascii="Carlito"/>
                                  <w:color w:val="585858"/>
                                  <w:sz w:val="16"/>
                                </w:rPr>
                                <w:t>H A R I 1</w:t>
                              </w:r>
                            </w:p>
                          </w:txbxContent>
                        </wps:txbx>
                        <wps:bodyPr rot="0" vert="horz" wrap="square" lIns="0" tIns="0" rIns="0" bIns="0" anchor="t" anchorCtr="0" upright="1">
                          <a:noAutofit/>
                        </wps:bodyPr>
                      </wps:wsp>
                      <wps:wsp>
                        <wps:cNvPr id="289" name="Text Box 17"/>
                        <wps:cNvSpPr txBox="1">
                          <a:spLocks noChangeArrowheads="1"/>
                        </wps:cNvSpPr>
                        <wps:spPr bwMode="auto">
                          <a:xfrm>
                            <a:off x="2213" y="4705"/>
                            <a:ext cx="681"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60" w:lineRule="exact"/>
                                <w:rPr>
                                  <w:rFonts w:ascii="Carlito"/>
                                  <w:sz w:val="16"/>
                                </w:rPr>
                              </w:pPr>
                              <w:r>
                                <w:rPr>
                                  <w:rFonts w:ascii="Carlito"/>
                                  <w:color w:val="585858"/>
                                  <w:sz w:val="16"/>
                                </w:rPr>
                                <w:t>H A R I 2 6</w:t>
                              </w:r>
                            </w:p>
                          </w:txbxContent>
                        </wps:txbx>
                        <wps:bodyPr rot="0" vert="horz" wrap="square" lIns="0" tIns="0" rIns="0" bIns="0" anchor="t" anchorCtr="0" upright="1">
                          <a:noAutofit/>
                        </wps:bodyPr>
                      </wps:wsp>
                      <wps:wsp>
                        <wps:cNvPr id="290" name="Text Box 18"/>
                        <wps:cNvSpPr txBox="1">
                          <a:spLocks noChangeArrowheads="1"/>
                        </wps:cNvSpPr>
                        <wps:spPr bwMode="auto">
                          <a:xfrm>
                            <a:off x="3494" y="4705"/>
                            <a:ext cx="681"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60" w:lineRule="exact"/>
                                <w:rPr>
                                  <w:rFonts w:ascii="Carlito"/>
                                  <w:sz w:val="16"/>
                                </w:rPr>
                              </w:pPr>
                              <w:r>
                                <w:rPr>
                                  <w:rFonts w:ascii="Carlito"/>
                                  <w:color w:val="585858"/>
                                  <w:sz w:val="16"/>
                                </w:rPr>
                                <w:t>H A R I 3 1</w:t>
                              </w:r>
                            </w:p>
                          </w:txbxContent>
                        </wps:txbx>
                        <wps:bodyPr rot="0" vert="horz" wrap="square" lIns="0" tIns="0" rIns="0" bIns="0" anchor="t" anchorCtr="0" upright="1">
                          <a:noAutofit/>
                        </wps:bodyPr>
                      </wps:wsp>
                      <wps:wsp>
                        <wps:cNvPr id="291" name="Text Box 19"/>
                        <wps:cNvSpPr txBox="1">
                          <a:spLocks noChangeArrowheads="1"/>
                        </wps:cNvSpPr>
                        <wps:spPr bwMode="auto">
                          <a:xfrm>
                            <a:off x="4774" y="4705"/>
                            <a:ext cx="681"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60" w:lineRule="exact"/>
                                <w:rPr>
                                  <w:rFonts w:ascii="Carlito"/>
                                  <w:sz w:val="16"/>
                                </w:rPr>
                              </w:pPr>
                              <w:r>
                                <w:rPr>
                                  <w:rFonts w:ascii="Carlito"/>
                                  <w:color w:val="585858"/>
                                  <w:sz w:val="16"/>
                                </w:rPr>
                                <w:t>H A R I 4 0</w:t>
                              </w:r>
                            </w:p>
                          </w:txbxContent>
                        </wps:txbx>
                        <wps:bodyPr rot="0" vert="horz" wrap="square" lIns="0" tIns="0" rIns="0" bIns="0" anchor="t" anchorCtr="0" upright="1">
                          <a:noAutofit/>
                        </wps:bodyPr>
                      </wps:wsp>
                    </wpg:wgp>
                  </a:graphicData>
                </a:graphic>
              </wp:inline>
            </w:drawing>
          </mc:Choice>
          <mc:Fallback>
            <w:pict>
              <v:group id="Group 14" o:spid="_x0000_s1032" style="width:386.25pt;height:250.2pt;mso-position-horizontal-relative:char;mso-position-vertical-relative:line" coordsize="5984,5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">
                <v:shape id="AutoShape 3" o:spid="_x0000_s1033" style="position:absolute;left:635;top:1255;width:5121;height:3314;visibility:visible;mso-wrap-style:square;v-text-anchor:top" coordsize="5121,3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qK/78A&#10;AADbAAAADwAAAGRycy9kb3ducmV2LnhtbERPTWvCQBC9F/wPywje6qY5SBpdpRQFvVmr9yE7TYLZ&#10;2ZAdY+KvdwuF3ubxPme1GVyjeupC7dnA2zwBRVx4W3Np4Py9e81ABUG22HgmAyMF2KwnLyvMrb/z&#10;F/UnKVUM4ZCjgUqkzbUORUUOw9y3xJH78Z1DibArte3wHsNdo9MkWWiHNceGClv6rKi4nm7OQHbV&#10;felFxoPbj++XbZo+smNqzGw6fCxBCQ3yL/5z722cv4DfX+IBe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mor/vwAAANsAAAAPAAAAAAAAAAAAAAAAAJgCAABkcnMvZG93bnJl&#10;di54bWxQSwUGAAAAAAQABAD1AAAAhAMAAAAA&#10;" path="m1279,r,3314m2559,r,3314m3839,r,3314m5121,r,3314m,3314l,m,3314r5121,e" filled="f" strokecolor="#d9d9d9">
                  <v:path arrowok="t" o:connecttype="custom" o:connectlocs="1279,1256;1279,4570;2559,1256;2559,4570;3839,1256;3839,4570;5121,1256;5121,4570;0,4570;0,1256;0,4570;5121,4570" o:connectangles="0,0,0,0,0,0,0,0,0,0,0,0"/>
                </v:shape>
                <v:shape id="Freeform 4" o:spid="_x0000_s1034" style="position:absolute;left:1275;top:1504;width:3841;height:2486;visibility:visible;mso-wrap-style:square;v-text-anchor:top" coordsize="3841,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7Hxb4A&#10;AADbAAAADwAAAGRycy9kb3ducmV2LnhtbERPTYvCMBC9C/6HMMLeNNXD4lajiKDbm1h3PQ/N2BST&#10;SWlirf9+cxD2+Hjf6+3grOipC41nBfNZBoK48rrhWsHP5TBdgggRWaP1TApeFGC7GY/WmGv/5DP1&#10;ZaxFCuGQowITY5tLGSpDDsPMt8SJu/nOYUywq6Xu8JnCnZWLLPuUDhtODQZb2huq7uXDKfi99sVl&#10;PuyM24fiy34fD+XrZJX6mAy7FYhIQ/wXv92FVrBI69OX9APk5g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IOx8W+AAAA2wAAAA8AAAAAAAAAAAAAAAAAmAIAAGRycy9kb3ducmV2&#10;LnhtbFBLBQYAAAAABAAEAPUAAACDAwAAAAA=&#10;" path="m,2486l1279,870,2559,582,3841,e" filled="f" strokecolor="#4471c4" strokeweight="1.75pt">
                  <v:path arrowok="t" o:connecttype="custom" o:connectlocs="0,3990;1279,2374;2559,2086;3841,1504"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5" type="#_x0000_t75" style="position:absolute;left:1207;top:3923;width:136;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FaR7EAAAA2wAAAA8AAABkcnMvZG93bnJldi54bWxEj81qAkEQhO8B32HoQG5xViVBNo4SBcUQ&#10;CPhz8NjsdHYXd3rWmVY3b58RBI9FVX1FTWada9SFQqw9Gxj0M1DEhbc1lwb2u+XrGFQUZIuNZzLw&#10;RxFm097TBHPrr7yhy1ZKlSAcczRQibS51rGoyGHs+5Y4eb8+OJQkQ6ltwGuCu0YPs+xdO6w5LVTY&#10;0qKi4rg9OwOjtyz+yPl7vt+tvsKxXjcHOS2NeXnuPj9ACXXyCN/ba2tgOIDbl/QD9PQ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WFaR7EAAAA2wAAAA8AAAAAAAAAAAAAAAAA&#10;nwIAAGRycy9kb3ducmV2LnhtbFBLBQYAAAAABAAEAPcAAACQAwAAAAA=&#10;">
                  <v:imagedata r:id="rId32" o:title=""/>
                </v:shape>
                <v:shape id="Picture 6" o:spid="_x0000_s1036" type="#_x0000_t75" style="position:absolute;left:2487;top:2307;width:136;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D+4fEAAAA2wAAAA8AAABkcnMvZG93bnJldi54bWxEj0FrwkAUhO+F/oflFbyIbgxYanSVGhVE&#10;pLQqnh/ZZxKafRuyq4n/3i0IPQ4z8w0zW3SmEjdqXGlZwWgYgSDOrC45V3A6bgYfIJxH1lhZJgV3&#10;crCYv77MMNG25R+6HXwuAoRdggoK7+tESpcVZNANbU0cvIttDPogm1zqBtsAN5WMo+hdGiw5LBRY&#10;U1pQ9nu4GgWTNB2fl1+bvlzr77bbnffjdpUp1XvrPqcgPHX+P/xsb7WCOIa/L+EHyP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SD+4fEAAAA2wAAAA8AAAAAAAAAAAAAAAAA&#10;nwIAAGRycy9kb3ducmV2LnhtbFBLBQYAAAAABAAEAPcAAACQAwAAAAA=&#10;">
                  <v:imagedata r:id="rId33" o:title=""/>
                </v:shape>
                <v:shape id="Picture 7" o:spid="_x0000_s1037" type="#_x0000_t75" style="position:absolute;left:3767;top:2019;width:136;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bUvLEAAAA2wAAAA8AAABkcnMvZG93bnJldi54bWxEj0FrAjEUhO8F/0N4grearWKRrVFqwaII&#10;haoHj4/N6+7i5mVNnrr+e1Mo9DjMzDfMbNG5Rl0pxNqzgZdhBoq48Lbm0sBhv3qegoqCbLHxTAbu&#10;FGEx7z3NMLf+xt903UmpEoRjjgYqkTbXOhYVOYxD3xIn78cHh5JkKLUNeEtw1+hRlr1qhzWnhQpb&#10;+qioOO0uzsB4ksUvuWyXh/3nJpzqdXOU88qYQb97fwMl1Ml/+K+9tgZGY/j9kn6An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bUvLEAAAA2wAAAA8AAAAAAAAAAAAAAAAA&#10;nwIAAGRycy9kb3ducmV2LnhtbFBLBQYAAAAABAAEAPcAAACQAwAAAAA=&#10;">
                  <v:imagedata r:id="rId32" o:title=""/>
                </v:shape>
                <v:shape id="Picture 8" o:spid="_x0000_s1038" type="#_x0000_t75" style="position:absolute;left:5047;top:1439;width:136;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XyyobFAAAA2wAAAA8AAABkcnMvZG93bnJldi54bWxEj81qAkEQhO+BvMPQAW86G01ENo6SBAxK&#10;QPDnkGOz09ld3OnZzLS6vr0jCDkWVfUVNZ13rlEnCrH2bOB5kIEiLrytuTSw3y36E1BRkC02nsnA&#10;hSLMZ48PU8ytP/OGTlspVYJwzNFAJdLmWseiIodx4Fvi5P364FCSDKW2Ac8J7ho9zLKxdlhzWqiw&#10;pc+KisP26AyMXrO4luP3x373tQqHetn8yN/CmN5T9/4GSqiT//C9vbQGhi9w+5J+gJ5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8sqGxQAAANsAAAAPAAAAAAAAAAAAAAAA&#10;AJ8CAABkcnMvZG93bnJldi54bWxQSwUGAAAAAAQABAD3AAAAkQMAAAAA&#10;">
                  <v:imagedata r:id="rId32" o:title=""/>
                </v:shape>
                <v:shape id="Picture 9" o:spid="_x0000_s1039" type="#_x0000_t75" style="position:absolute;left:2050;top:809;width:384;height: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XjNjDAAAA2wAAAA8AAABkcnMvZG93bnJldi54bWxEj8FqwzAQRO+F/oPYQm6NHENK4lgxTSCQ&#10;a91eclusteXUWjmW7Dh/XxUKPQ4z84bJi9l2YqLBt44VrJYJCOLK6ZYbBV+fp9cNCB+QNXaOScGD&#10;PBT756ccM+3u/EFTGRoRIewzVGBC6DMpfWXIol+6njh6tRsshiiHRuoB7xFuO5kmyZu02HJcMNjT&#10;0VD1XY5WgTxft9dTNSZlOjaXw23TGapXSi1e5vcdiEBz+A//tc9aQbqG3y/xB8j9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ReM2MMAAADbAAAADwAAAAAAAAAAAAAAAACf&#10;AgAAZHJzL2Rvd25yZXYueG1sUEsFBgAAAAAEAAQA9wAAAI8DAAAAAA==&#10;">
                  <v:imagedata r:id="rId34" o:title=""/>
                </v:shape>
                <v:rect id="Rectangle 10" o:spid="_x0000_s1040" style="position:absolute;left:111;top:7;width:5865;height:49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UWcUA&#10;AADbAAAADwAAAGRycy9kb3ducmV2LnhtbESPT2vCQBTE7wW/w/KE3upGD1aiG6mC9A/1YFoFby/Z&#10;12Qx+zZkt5p++64geBxm5jfMYtnbRpyp88axgvEoAUFcOm24UvD9tXmagfABWWPjmBT8kYdlNnhY&#10;YKrdhXd0zkMlIoR9igrqENpUSl/WZNGPXEscvR/XWQxRdpXUHV4i3DZykiRTadFwXKixpXVN5Sn/&#10;tQpatzX5p6neD8e9LsrVqnj9aJ6Vehz2L3MQgfpwD9/ab1rBZArXL/EHyO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H9RZxQAAANsAAAAPAAAAAAAAAAAAAAAAAJgCAABkcnMv&#10;ZG93bnJldi54bWxQSwUGAAAAAAQABAD1AAAAigMAAAAA&#10;" filled="f" strokecolor="#d9d9d9"/>
                <v:rect id="Rectangle 11" o:spid="_x0000_s1041" style="position:absolute;left:10;top:668;width:75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J78QA&#10;AADbAAAADwAAAGRycy9kb3ducmV2LnhtbESPT2sCMRTE74LfIbxCbzWpbbe6bpRSEAqth66C18fm&#10;7R/cvKybqOu3N4WCx2FmfsNkq8G24ky9bxxreJ4oEMSFMw1XGnbb9dMMhA/IBlvHpOFKHlbL8SjD&#10;1LgL/9I5D5WIEPYpaqhD6FIpfVGTRT9xHXH0StdbDFH2lTQ9XiLctnKqVCItNhwXauzos6bikJ+s&#10;BkxezXFTvvxsv08JzqtBrd/2SuvHh+FjASLQEO7h//aX0TB9h7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tye/EAAAA2wAAAA8AAAAAAAAAAAAAAAAAmAIAAGRycy9k&#10;b3ducmV2LnhtbFBLBQYAAAAABAAEAPUAAACJAwAAAAA=&#10;" stroked="f"/>
                <v:rect id="Rectangle 12" o:spid="_x0000_s1042" style="position:absolute;left:10;top:668;width:75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FujL8A&#10;AADbAAAADwAAAGRycy9kb3ducmV2LnhtbERPTYvCMBC9C/6HMMLeNNXDItVYVCj0UJF1FTwOzdgW&#10;m0lpUlv/vTks7PHxvrfJaBrxos7VlhUsFxEI4sLqmksF1990vgbhPLLGxjIpeJODZDedbDHWduAf&#10;el18KUIIuxgVVN63sZSuqMigW9iWOHAP2xn0AXal1B0OIdw0chVF39JgzaGhwpaOFRXPS28UnM3h&#10;pO8uf2d57teD7m8m7VOlvmbjfgPC0+j/xX/uTCtYhbHhS/gBcvc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gW6MvwAAANsAAAAPAAAAAAAAAAAAAAAAAJgCAABkcnMvZG93bnJl&#10;di54bWxQSwUGAAAAAAQABAD1AAAAhAMAAAAA&#10;" filled="f" strokecolor="white" strokeweight="1pt"/>
                <v:shape id="Text Box 13" o:spid="_x0000_s1043" type="#_x0000_t202" style="position:absolute;left:255;top:754;width:286;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l8UA&#10;AADbAAAADwAAAGRycy9kb3ducmV2LnhtbESPQWvCQBSE7wX/w/IKvdVNPUgTXYMUC0JBGuPB42v2&#10;mSzJvk2zq4n/vlso9DjMzDfMOp9sJ240eONYwcs8AUFcOW24VnAq359fQfiArLFzTAru5CHfzB7W&#10;mGk3ckG3Y6hFhLDPUEETQp9J6auGLPq564mjd3GDxRDlUEs94BjhtpOLJFlKi4bjQoM9vTVUtcer&#10;VbA9c7Ez34evz+JSmLJME/5Ytko9PU7bFYhAU/gP/7X3WsEihd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8GXxQAAANsAAAAPAAAAAAAAAAAAAAAAAJgCAABkcnMv&#10;ZG93bnJldi54bWxQSwUGAAAAAAQABAD1AAAAigMAAAAA&#10;" filled="f" stroked="f">
                  <v:textbox inset="0,0,0,0">
                    <w:txbxContent>
                      <w:p w:rsidR="00C95119" w:rsidRDefault="00C95119">
                        <w:pPr>
                          <w:spacing w:line="244" w:lineRule="exact"/>
                          <w:ind w:right="18"/>
                          <w:jc w:val="center"/>
                        </w:pPr>
                        <w:r>
                          <w:rPr>
                            <w:spacing w:val="-2"/>
                          </w:rPr>
                          <w:t>cm</w:t>
                        </w:r>
                      </w:p>
                      <w:p w:rsidR="00C95119" w:rsidRDefault="00C95119">
                        <w:pPr>
                          <w:spacing w:before="139" w:line="216" w:lineRule="exact"/>
                          <w:ind w:left="51"/>
                          <w:jc w:val="center"/>
                          <w:rPr>
                            <w:rFonts w:ascii="Carlito"/>
                            <w:sz w:val="18"/>
                          </w:rPr>
                        </w:pPr>
                        <w:r>
                          <w:rPr>
                            <w:rFonts w:ascii="Carlito"/>
                            <w:color w:val="585858"/>
                            <w:sz w:val="18"/>
                          </w:rPr>
                          <w:t>4</w:t>
                        </w:r>
                      </w:p>
                    </w:txbxContent>
                  </v:textbox>
                </v:shape>
                <v:shape id="Text Box 14" o:spid="_x0000_s1044" type="#_x0000_t202" style="position:absolute;left:1079;top:222;width:3923;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rsidR="00C95119" w:rsidRDefault="00C95119">
                        <w:pPr>
                          <w:spacing w:line="326" w:lineRule="exact"/>
                          <w:rPr>
                            <w:rFonts w:ascii="Carlito"/>
                            <w:b/>
                            <w:sz w:val="32"/>
                          </w:rPr>
                        </w:pPr>
                        <w:r>
                          <w:rPr>
                            <w:rFonts w:ascii="Carlito"/>
                            <w:b/>
                            <w:color w:val="585858"/>
                            <w:sz w:val="32"/>
                          </w:rPr>
                          <w:t>PERTUMBUHAN PANJANG</w:t>
                        </w:r>
                      </w:p>
                      <w:p w:rsidR="00C95119" w:rsidRDefault="00C95119">
                        <w:pPr>
                          <w:spacing w:before="200" w:line="216" w:lineRule="exact"/>
                          <w:ind w:left="1398"/>
                          <w:rPr>
                            <w:rFonts w:ascii="Carlito"/>
                            <w:sz w:val="18"/>
                          </w:rPr>
                        </w:pPr>
                        <w:r>
                          <w:rPr>
                            <w:rFonts w:ascii="Carlito"/>
                            <w:color w:val="585858"/>
                            <w:sz w:val="18"/>
                          </w:rPr>
                          <w:t>Pertumbuhan Panjang</w:t>
                        </w:r>
                      </w:p>
                    </w:txbxContent>
                  </v:textbox>
                </v:shape>
                <v:shape id="Text Box 15" o:spid="_x0000_s1045" type="#_x0000_t202" style="position:absolute;left:242;top:1588;width:248;height:30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rsidR="00C95119" w:rsidRDefault="00C95119">
                        <w:pPr>
                          <w:spacing w:line="183" w:lineRule="exact"/>
                          <w:ind w:right="18"/>
                          <w:jc w:val="right"/>
                          <w:rPr>
                            <w:rFonts w:ascii="Carlito"/>
                            <w:sz w:val="18"/>
                          </w:rPr>
                        </w:pPr>
                        <w:r>
                          <w:rPr>
                            <w:rFonts w:ascii="Carlito"/>
                            <w:color w:val="585858"/>
                            <w:spacing w:val="-2"/>
                            <w:sz w:val="18"/>
                          </w:rPr>
                          <w:t>3,5</w:t>
                        </w:r>
                      </w:p>
                      <w:p w:rsidR="00C95119" w:rsidRDefault="00C95119">
                        <w:pPr>
                          <w:spacing w:before="11"/>
                          <w:rPr>
                            <w:rFonts w:ascii="Carlito"/>
                            <w:sz w:val="15"/>
                          </w:rPr>
                        </w:pPr>
                      </w:p>
                      <w:p w:rsidR="00C95119" w:rsidRDefault="00C95119">
                        <w:pPr>
                          <w:ind w:right="18"/>
                          <w:jc w:val="right"/>
                          <w:rPr>
                            <w:rFonts w:ascii="Carlito"/>
                            <w:sz w:val="18"/>
                          </w:rPr>
                        </w:pPr>
                        <w:r>
                          <w:rPr>
                            <w:rFonts w:ascii="Carlito"/>
                            <w:color w:val="585858"/>
                            <w:sz w:val="18"/>
                          </w:rPr>
                          <w:t>3</w:t>
                        </w:r>
                      </w:p>
                      <w:p w:rsidR="00C95119" w:rsidRDefault="00C95119">
                        <w:pPr>
                          <w:spacing w:before="12"/>
                          <w:rPr>
                            <w:rFonts w:ascii="Carlito"/>
                            <w:sz w:val="15"/>
                          </w:rPr>
                        </w:pPr>
                      </w:p>
                      <w:p w:rsidR="00C95119" w:rsidRDefault="00C95119">
                        <w:pPr>
                          <w:ind w:right="18"/>
                          <w:jc w:val="right"/>
                          <w:rPr>
                            <w:rFonts w:ascii="Carlito"/>
                            <w:sz w:val="18"/>
                          </w:rPr>
                        </w:pPr>
                        <w:r>
                          <w:rPr>
                            <w:rFonts w:ascii="Carlito"/>
                            <w:color w:val="585858"/>
                            <w:spacing w:val="-2"/>
                            <w:sz w:val="18"/>
                          </w:rPr>
                          <w:t>2,5</w:t>
                        </w:r>
                      </w:p>
                      <w:p w:rsidR="00C95119" w:rsidRDefault="00C95119">
                        <w:pPr>
                          <w:spacing w:before="11"/>
                          <w:rPr>
                            <w:rFonts w:ascii="Carlito"/>
                            <w:sz w:val="15"/>
                          </w:rPr>
                        </w:pPr>
                      </w:p>
                      <w:p w:rsidR="00C95119" w:rsidRDefault="00C95119">
                        <w:pPr>
                          <w:ind w:right="18"/>
                          <w:jc w:val="right"/>
                          <w:rPr>
                            <w:rFonts w:ascii="Carlito"/>
                            <w:sz w:val="18"/>
                          </w:rPr>
                        </w:pPr>
                        <w:r>
                          <w:rPr>
                            <w:rFonts w:ascii="Carlito"/>
                            <w:color w:val="585858"/>
                            <w:sz w:val="18"/>
                          </w:rPr>
                          <w:t>2</w:t>
                        </w:r>
                      </w:p>
                      <w:p w:rsidR="00C95119" w:rsidRDefault="00C95119">
                        <w:pPr>
                          <w:spacing w:before="12"/>
                          <w:rPr>
                            <w:rFonts w:ascii="Carlito"/>
                            <w:sz w:val="15"/>
                          </w:rPr>
                        </w:pPr>
                      </w:p>
                      <w:p w:rsidR="00C95119" w:rsidRDefault="00C95119">
                        <w:pPr>
                          <w:ind w:right="18"/>
                          <w:jc w:val="right"/>
                          <w:rPr>
                            <w:rFonts w:ascii="Carlito"/>
                            <w:sz w:val="18"/>
                          </w:rPr>
                        </w:pPr>
                        <w:r>
                          <w:rPr>
                            <w:rFonts w:ascii="Carlito"/>
                            <w:color w:val="585858"/>
                            <w:spacing w:val="-2"/>
                            <w:sz w:val="18"/>
                          </w:rPr>
                          <w:t>1,5</w:t>
                        </w:r>
                      </w:p>
                      <w:p w:rsidR="00C95119" w:rsidRDefault="00C95119">
                        <w:pPr>
                          <w:spacing w:before="11"/>
                          <w:rPr>
                            <w:rFonts w:ascii="Carlito"/>
                            <w:sz w:val="15"/>
                          </w:rPr>
                        </w:pPr>
                      </w:p>
                      <w:p w:rsidR="00C95119" w:rsidRDefault="00C95119">
                        <w:pPr>
                          <w:ind w:right="18"/>
                          <w:jc w:val="right"/>
                          <w:rPr>
                            <w:rFonts w:ascii="Carlito"/>
                            <w:sz w:val="18"/>
                          </w:rPr>
                        </w:pPr>
                        <w:r>
                          <w:rPr>
                            <w:rFonts w:ascii="Carlito"/>
                            <w:color w:val="585858"/>
                            <w:sz w:val="18"/>
                          </w:rPr>
                          <w:t>1</w:t>
                        </w:r>
                      </w:p>
                      <w:p w:rsidR="00C95119" w:rsidRDefault="00C95119">
                        <w:pPr>
                          <w:rPr>
                            <w:rFonts w:ascii="Carlito"/>
                            <w:sz w:val="16"/>
                          </w:rPr>
                        </w:pPr>
                      </w:p>
                      <w:p w:rsidR="00C95119" w:rsidRDefault="00C95119">
                        <w:pPr>
                          <w:ind w:right="18"/>
                          <w:jc w:val="right"/>
                          <w:rPr>
                            <w:rFonts w:ascii="Carlito"/>
                            <w:sz w:val="18"/>
                          </w:rPr>
                        </w:pPr>
                        <w:r>
                          <w:rPr>
                            <w:rFonts w:ascii="Carlito"/>
                            <w:color w:val="585858"/>
                            <w:spacing w:val="-2"/>
                            <w:sz w:val="18"/>
                          </w:rPr>
                          <w:t>0,5</w:t>
                        </w:r>
                      </w:p>
                      <w:p w:rsidR="00C95119" w:rsidRDefault="00C95119">
                        <w:pPr>
                          <w:spacing w:before="11"/>
                          <w:rPr>
                            <w:rFonts w:ascii="Carlito"/>
                            <w:sz w:val="15"/>
                          </w:rPr>
                        </w:pPr>
                      </w:p>
                      <w:p w:rsidR="00C95119" w:rsidRDefault="00C95119">
                        <w:pPr>
                          <w:spacing w:line="216" w:lineRule="exact"/>
                          <w:ind w:right="18"/>
                          <w:jc w:val="right"/>
                          <w:rPr>
                            <w:rFonts w:ascii="Carlito"/>
                            <w:sz w:val="18"/>
                          </w:rPr>
                        </w:pPr>
                        <w:r>
                          <w:rPr>
                            <w:rFonts w:ascii="Carlito"/>
                            <w:color w:val="585858"/>
                            <w:sz w:val="18"/>
                          </w:rPr>
                          <w:t>0</w:t>
                        </w:r>
                      </w:p>
                    </w:txbxContent>
                  </v:textbox>
                </v:shape>
                <v:shape id="Text Box 16" o:spid="_x0000_s1046" type="#_x0000_t202" style="position:absolute;left:984;top:4705;width:577;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4/z8AA&#10;AADcAAAADwAAAGRycy9kb3ducmV2LnhtbERPTYvCMBC9L/gfwgje1lQP4lajiCgIgli7hz2OzdgG&#10;m0ltotZ/bw7CHh/ve77sbC0e1HrjWMFomIAgLpw2XCr4zbffUxA+IGusHZOCF3lYLnpfc0y1e3JG&#10;j1MoRQxhn6KCKoQmldIXFVn0Q9cQR+7iWoshwraUusVnDLe1HCfJRFo0HBsqbGhdUXE93a2C1R9n&#10;G3M7nI/ZJTN5/pPwfnJVatDvVjMQgbrwL/64d1rBeBrXxjPx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V4/z8AAAADcAAAADwAAAAAAAAAAAAAAAACYAgAAZHJzL2Rvd25y&#10;ZXYueG1sUEsFBgAAAAAEAAQA9QAAAIUDAAAAAA==&#10;" filled="f" stroked="f">
                  <v:textbox inset="0,0,0,0">
                    <w:txbxContent>
                      <w:p w:rsidR="00C95119" w:rsidRDefault="00C95119">
                        <w:pPr>
                          <w:spacing w:line="160" w:lineRule="exact"/>
                          <w:rPr>
                            <w:rFonts w:ascii="Carlito"/>
                            <w:sz w:val="16"/>
                          </w:rPr>
                        </w:pPr>
                        <w:r>
                          <w:rPr>
                            <w:rFonts w:ascii="Carlito"/>
                            <w:color w:val="585858"/>
                            <w:sz w:val="16"/>
                          </w:rPr>
                          <w:t>H A R I 1</w:t>
                        </w:r>
                      </w:p>
                    </w:txbxContent>
                  </v:textbox>
                </v:shape>
                <v:shape id="Text Box 17" o:spid="_x0000_s1047" type="#_x0000_t202" style="position:absolute;left:2213;top:4705;width:681;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KaVMUA&#10;AADcAAAADwAAAGRycy9kb3ducmV2LnhtbESPQWvCQBSE74X+h+UVvNWNHiSmrkGkglCQxvTQ42v2&#10;mSzJvk2zW5P++25B8DjMzDfMJp9sJ640eONYwWKegCCunDZcK/goD88pCB+QNXaOScEveci3jw8b&#10;zLQbuaDrOdQiQthnqKAJoc+k9FVDFv3c9cTRu7jBYohyqKUecIxw28llkqykRcNxocGe9g1V7fnH&#10;Kth9cvFqvk9f78WlMGW5Tvht1So1e5p2LyACTeEevrWPWsEyXcP/mXg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ppUxQAAANwAAAAPAAAAAAAAAAAAAAAAAJgCAABkcnMv&#10;ZG93bnJldi54bWxQSwUGAAAAAAQABAD1AAAAigMAAAAA&#10;" filled="f" stroked="f">
                  <v:textbox inset="0,0,0,0">
                    <w:txbxContent>
                      <w:p w:rsidR="00C95119" w:rsidRDefault="00C95119">
                        <w:pPr>
                          <w:spacing w:line="160" w:lineRule="exact"/>
                          <w:rPr>
                            <w:rFonts w:ascii="Carlito"/>
                            <w:sz w:val="16"/>
                          </w:rPr>
                        </w:pPr>
                        <w:r>
                          <w:rPr>
                            <w:rFonts w:ascii="Carlito"/>
                            <w:color w:val="585858"/>
                            <w:sz w:val="16"/>
                          </w:rPr>
                          <w:t>H A R I 2 6</w:t>
                        </w:r>
                      </w:p>
                    </w:txbxContent>
                  </v:textbox>
                </v:shape>
                <v:shape id="Text Box 18" o:spid="_x0000_s1048" type="#_x0000_t202" style="position:absolute;left:3494;top:4705;width:681;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GlFMAA&#10;AADcAAAADwAAAGRycy9kb3ducmV2LnhtbERPTYvCMBC9L/gfwgje1lQPotUoIgqCINbuYY9jM7bB&#10;ZlKbqN1/vzkIHh/ve7HqbC2e1HrjWMFomIAgLpw2XCr4yXffUxA+IGusHZOCP/KwWva+Fphq9+KM&#10;nudQihjCPkUFVQhNKqUvKrLoh64hjtzVtRZDhG0pdYuvGG5rOU6SibRoODZU2NCmouJ2flgF61/O&#10;tuZ+vJyya2byfJbwYXJTatDv1nMQgbrwEb/de61gPIvz45l4BOTy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vGlFMAAAADcAAAADwAAAAAAAAAAAAAAAACYAgAAZHJzL2Rvd25y&#10;ZXYueG1sUEsFBgAAAAAEAAQA9QAAAIUDAAAAAA==&#10;" filled="f" stroked="f">
                  <v:textbox inset="0,0,0,0">
                    <w:txbxContent>
                      <w:p w:rsidR="00C95119" w:rsidRDefault="00C95119">
                        <w:pPr>
                          <w:spacing w:line="160" w:lineRule="exact"/>
                          <w:rPr>
                            <w:rFonts w:ascii="Carlito"/>
                            <w:sz w:val="16"/>
                          </w:rPr>
                        </w:pPr>
                        <w:r>
                          <w:rPr>
                            <w:rFonts w:ascii="Carlito"/>
                            <w:color w:val="585858"/>
                            <w:sz w:val="16"/>
                          </w:rPr>
                          <w:t>H A R I 3 1</w:t>
                        </w:r>
                      </w:p>
                    </w:txbxContent>
                  </v:textbox>
                </v:shape>
                <v:shape id="Text Box 19" o:spid="_x0000_s1049" type="#_x0000_t202" style="position:absolute;left:4774;top:4705;width:681;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0Aj8QA&#10;AADcAAAADwAAAGRycy9kb3ducmV2LnhtbESPQYvCMBSE78L+h/AEb5rqQdZqFJEVFgSx1oPHZ/Ns&#10;g81LbbJa/71ZWNjjMDPfMItVZ2vxoNYbxwrGowQEceG04VLBKd8OP0H4gKyxdkwKXuRhtfzoLTDV&#10;7skZPY6hFBHCPkUFVQhNKqUvKrLoR64hjt7VtRZDlG0pdYvPCLe1nCTJVFo0HBcqbGhTUXE7/lgF&#10;6zNnX+a+vxyya2byfJbwbnpTatDv1nMQgbrwH/5rf2sFk9kYfs/EIyC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9AI/EAAAA3AAAAA8AAAAAAAAAAAAAAAAAmAIAAGRycy9k&#10;b3ducmV2LnhtbFBLBQYAAAAABAAEAPUAAACJAwAAAAA=&#10;" filled="f" stroked="f">
                  <v:textbox inset="0,0,0,0">
                    <w:txbxContent>
                      <w:p w:rsidR="00C95119" w:rsidRDefault="00C95119">
                        <w:pPr>
                          <w:spacing w:line="160" w:lineRule="exact"/>
                          <w:rPr>
                            <w:rFonts w:ascii="Carlito"/>
                            <w:sz w:val="16"/>
                          </w:rPr>
                        </w:pPr>
                        <w:r>
                          <w:rPr>
                            <w:rFonts w:ascii="Carlito"/>
                            <w:color w:val="585858"/>
                            <w:sz w:val="16"/>
                          </w:rPr>
                          <w:t>H A R I 4 0</w:t>
                        </w:r>
                      </w:p>
                    </w:txbxContent>
                  </v:textbox>
                </v:shape>
                <w10:anchorlock/>
              </v:group>
            </w:pict>
          </mc:Fallback>
        </mc:AlternateContent>
      </w:r>
    </w:p>
    <w:p w:rsidR="00A6708C" w:rsidRPr="00663EB9" w:rsidRDefault="00663EB9" w:rsidP="00663EB9">
      <w:pPr>
        <w:pStyle w:val="Caption"/>
        <w:spacing w:after="0"/>
        <w:jc w:val="center"/>
        <w:rPr>
          <w:b w:val="0"/>
          <w:color w:val="auto"/>
          <w:sz w:val="22"/>
          <w:szCs w:val="22"/>
          <w:lang w:val="en-US"/>
        </w:rPr>
      </w:pPr>
      <w:bookmarkStart w:id="218" w:name="_Toc76846262"/>
      <w:bookmarkStart w:id="219" w:name="_Toc76846367"/>
      <w:r w:rsidRPr="00663EB9">
        <w:rPr>
          <w:b w:val="0"/>
          <w:color w:val="auto"/>
          <w:sz w:val="22"/>
          <w:szCs w:val="22"/>
        </w:rPr>
        <w:t xml:space="preserve">Gambar 4. </w:t>
      </w:r>
      <w:r w:rsidRPr="00663EB9">
        <w:rPr>
          <w:b w:val="0"/>
          <w:color w:val="auto"/>
          <w:sz w:val="22"/>
          <w:szCs w:val="22"/>
        </w:rPr>
        <w:fldChar w:fldCharType="begin"/>
      </w:r>
      <w:r w:rsidRPr="00663EB9">
        <w:rPr>
          <w:b w:val="0"/>
          <w:color w:val="auto"/>
          <w:sz w:val="22"/>
          <w:szCs w:val="22"/>
        </w:rPr>
        <w:instrText xml:space="preserve"> SEQ Gambar_4. \* ARABIC </w:instrText>
      </w:r>
      <w:r w:rsidRPr="00663EB9">
        <w:rPr>
          <w:b w:val="0"/>
          <w:color w:val="auto"/>
          <w:sz w:val="22"/>
          <w:szCs w:val="22"/>
        </w:rPr>
        <w:fldChar w:fldCharType="separate"/>
      </w:r>
      <w:r w:rsidR="002028FB">
        <w:rPr>
          <w:b w:val="0"/>
          <w:noProof/>
          <w:color w:val="auto"/>
          <w:sz w:val="22"/>
          <w:szCs w:val="22"/>
        </w:rPr>
        <w:t>7</w:t>
      </w:r>
      <w:r w:rsidRPr="00663EB9">
        <w:rPr>
          <w:b w:val="0"/>
          <w:color w:val="auto"/>
          <w:sz w:val="22"/>
          <w:szCs w:val="22"/>
        </w:rPr>
        <w:fldChar w:fldCharType="end"/>
      </w:r>
      <w:r>
        <w:rPr>
          <w:b w:val="0"/>
          <w:color w:val="auto"/>
          <w:sz w:val="22"/>
          <w:szCs w:val="22"/>
          <w:lang w:val="en-US"/>
        </w:rPr>
        <w:t xml:space="preserve"> </w:t>
      </w:r>
      <w:r w:rsidR="00A6708C" w:rsidRPr="00663EB9">
        <w:rPr>
          <w:b w:val="0"/>
          <w:color w:val="auto"/>
          <w:sz w:val="22"/>
          <w:szCs w:val="22"/>
        </w:rPr>
        <w:t>Pengukuran panjang ikan lele</w:t>
      </w:r>
      <w:bookmarkEnd w:id="218"/>
      <w:bookmarkEnd w:id="219"/>
    </w:p>
    <w:p w:rsidR="00CE6810" w:rsidRPr="00663EB9" w:rsidRDefault="00CE6810" w:rsidP="00663EB9">
      <w:pPr>
        <w:spacing w:after="0" w:line="240" w:lineRule="auto"/>
        <w:jc w:val="center"/>
        <w:rPr>
          <w:sz w:val="22"/>
          <w:szCs w:val="22"/>
          <w:lang w:val="en-US"/>
        </w:rPr>
      </w:pPr>
      <w:r w:rsidRPr="00663EB9">
        <w:rPr>
          <w:sz w:val="22"/>
          <w:szCs w:val="22"/>
          <w:lang w:val="en-US"/>
        </w:rPr>
        <w:t>(sumber:</w:t>
      </w:r>
      <w:r w:rsidR="00663EB9">
        <w:rPr>
          <w:sz w:val="22"/>
          <w:szCs w:val="22"/>
          <w:lang w:val="en-US"/>
        </w:rPr>
        <w:t xml:space="preserve"> Dokumen Pribadi, 2020)</w:t>
      </w:r>
    </w:p>
    <w:p w:rsidR="00A6708C" w:rsidRPr="00490F89" w:rsidRDefault="00A6708C" w:rsidP="00CE6810">
      <w:pPr>
        <w:spacing w:line="480" w:lineRule="auto"/>
        <w:ind w:firstLine="720"/>
        <w:jc w:val="both"/>
        <w:rPr>
          <w:lang w:val="en-US"/>
        </w:rPr>
      </w:pPr>
    </w:p>
    <w:p w:rsidR="00902401" w:rsidRPr="00490F89" w:rsidRDefault="00CE6810" w:rsidP="00A6708C">
      <w:pPr>
        <w:spacing w:line="480" w:lineRule="auto"/>
        <w:jc w:val="both"/>
        <w:rPr>
          <w:lang w:val="en-US"/>
        </w:rPr>
      </w:pPr>
      <w:r w:rsidRPr="00490F89">
        <w:rPr>
          <w:lang w:val="en-US"/>
        </w:rPr>
        <w:lastRenderedPageBreak/>
        <w:tab/>
      </w:r>
      <w:r w:rsidR="00663EB9">
        <w:t>Gambar 4.</w:t>
      </w:r>
      <w:r w:rsidR="00663EB9">
        <w:rPr>
          <w:lang w:val="en-US"/>
        </w:rPr>
        <w:t>7</w:t>
      </w:r>
      <w:r w:rsidR="00A6708C" w:rsidRPr="00490F89">
        <w:t xml:space="preserve"> pertumbuhan bobot mutlak ikan lele sangkuriang pada kolam pemeliharaan kolam pertama (Kolam I) yang diberi probiotik sebesar 3,7 cm sedangkan pada kolam pemeliharaan (Kolam II) panjang m</w:t>
      </w:r>
      <w:r w:rsidR="00490F89" w:rsidRPr="00490F89">
        <w:t>utlak ikan lele sebesar 3,1 cm.</w:t>
      </w:r>
    </w:p>
    <w:p w:rsidR="00490F89" w:rsidRPr="00490F89" w:rsidRDefault="00490F89" w:rsidP="00A6708C">
      <w:pPr>
        <w:spacing w:line="480" w:lineRule="auto"/>
        <w:jc w:val="both"/>
        <w:rPr>
          <w:lang w:val="en-US"/>
        </w:rPr>
      </w:pPr>
    </w:p>
    <w:p w:rsidR="00902401" w:rsidRPr="00490F89" w:rsidRDefault="00902401" w:rsidP="00A6708C">
      <w:pPr>
        <w:spacing w:line="480" w:lineRule="auto"/>
        <w:jc w:val="both"/>
        <w:rPr>
          <w:lang w:val="en-US"/>
        </w:rPr>
      </w:pPr>
      <w:r w:rsidRPr="00490F89">
        <w:rPr>
          <w:lang w:val="en-US"/>
        </w:rPr>
        <w:t>4.9.2 Pertumbuhan Bobot</w:t>
      </w:r>
    </w:p>
    <w:p w:rsidR="00A6708C" w:rsidRPr="00490F89" w:rsidRDefault="00CE6810" w:rsidP="00A6708C">
      <w:pPr>
        <w:spacing w:line="480" w:lineRule="auto"/>
        <w:jc w:val="both"/>
      </w:pPr>
      <w:r w:rsidRPr="00490F89">
        <w:rPr>
          <w:noProof/>
          <w:lang w:eastAsia="id-ID"/>
        </w:rPr>
        <mc:AlternateContent>
          <mc:Choice Requires="wpg">
            <w:drawing>
              <wp:inline distT="0" distB="0" distL="0" distR="0" wp14:anchorId="208C04D6" wp14:editId="36A25372">
                <wp:extent cx="4870602" cy="2847975"/>
                <wp:effectExtent l="0" t="0" r="6350" b="9525"/>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70602" cy="2847975"/>
                          <a:chOff x="0" y="0"/>
                          <a:chExt cx="6161" cy="4485"/>
                        </a:xfrm>
                      </wpg:grpSpPr>
                      <wps:wsp>
                        <wps:cNvPr id="293" name="AutoShape 21"/>
                        <wps:cNvSpPr>
                          <a:spLocks/>
                        </wps:cNvSpPr>
                        <wps:spPr bwMode="auto">
                          <a:xfrm>
                            <a:off x="692" y="1255"/>
                            <a:ext cx="5241" cy="2795"/>
                          </a:xfrm>
                          <a:custGeom>
                            <a:avLst/>
                            <a:gdLst>
                              <a:gd name="T0" fmla="+- 0 2003 692"/>
                              <a:gd name="T1" fmla="*/ T0 w 5241"/>
                              <a:gd name="T2" fmla="+- 0 1256 1256"/>
                              <a:gd name="T3" fmla="*/ 1256 h 2795"/>
                              <a:gd name="T4" fmla="+- 0 2003 692"/>
                              <a:gd name="T5" fmla="*/ T4 w 5241"/>
                              <a:gd name="T6" fmla="+- 0 4051 1256"/>
                              <a:gd name="T7" fmla="*/ 4051 h 2795"/>
                              <a:gd name="T8" fmla="+- 0 3311 692"/>
                              <a:gd name="T9" fmla="*/ T8 w 5241"/>
                              <a:gd name="T10" fmla="+- 0 1256 1256"/>
                              <a:gd name="T11" fmla="*/ 1256 h 2795"/>
                              <a:gd name="T12" fmla="+- 0 3311 692"/>
                              <a:gd name="T13" fmla="*/ T12 w 5241"/>
                              <a:gd name="T14" fmla="+- 0 4051 1256"/>
                              <a:gd name="T15" fmla="*/ 4051 h 2795"/>
                              <a:gd name="T16" fmla="+- 0 4623 692"/>
                              <a:gd name="T17" fmla="*/ T16 w 5241"/>
                              <a:gd name="T18" fmla="+- 0 1256 1256"/>
                              <a:gd name="T19" fmla="*/ 1256 h 2795"/>
                              <a:gd name="T20" fmla="+- 0 4623 692"/>
                              <a:gd name="T21" fmla="*/ T20 w 5241"/>
                              <a:gd name="T22" fmla="+- 0 4051 1256"/>
                              <a:gd name="T23" fmla="*/ 4051 h 2795"/>
                              <a:gd name="T24" fmla="+- 0 5933 692"/>
                              <a:gd name="T25" fmla="*/ T24 w 5241"/>
                              <a:gd name="T26" fmla="+- 0 1256 1256"/>
                              <a:gd name="T27" fmla="*/ 1256 h 2795"/>
                              <a:gd name="T28" fmla="+- 0 5933 692"/>
                              <a:gd name="T29" fmla="*/ T28 w 5241"/>
                              <a:gd name="T30" fmla="+- 0 4051 1256"/>
                              <a:gd name="T31" fmla="*/ 4051 h 2795"/>
                              <a:gd name="T32" fmla="+- 0 692 692"/>
                              <a:gd name="T33" fmla="*/ T32 w 5241"/>
                              <a:gd name="T34" fmla="+- 0 4051 1256"/>
                              <a:gd name="T35" fmla="*/ 4051 h 2795"/>
                              <a:gd name="T36" fmla="+- 0 692 692"/>
                              <a:gd name="T37" fmla="*/ T36 w 5241"/>
                              <a:gd name="T38" fmla="+- 0 1256 1256"/>
                              <a:gd name="T39" fmla="*/ 1256 h 2795"/>
                              <a:gd name="T40" fmla="+- 0 692 692"/>
                              <a:gd name="T41" fmla="*/ T40 w 5241"/>
                              <a:gd name="T42" fmla="+- 0 4051 1256"/>
                              <a:gd name="T43" fmla="*/ 4051 h 2795"/>
                              <a:gd name="T44" fmla="+- 0 5933 692"/>
                              <a:gd name="T45" fmla="*/ T44 w 5241"/>
                              <a:gd name="T46" fmla="+- 0 4051 1256"/>
                              <a:gd name="T47" fmla="*/ 4051 h 27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241" h="2795">
                                <a:moveTo>
                                  <a:pt x="1311" y="0"/>
                                </a:moveTo>
                                <a:lnTo>
                                  <a:pt x="1311" y="2795"/>
                                </a:lnTo>
                                <a:moveTo>
                                  <a:pt x="2619" y="0"/>
                                </a:moveTo>
                                <a:lnTo>
                                  <a:pt x="2619" y="2795"/>
                                </a:lnTo>
                                <a:moveTo>
                                  <a:pt x="3931" y="0"/>
                                </a:moveTo>
                                <a:lnTo>
                                  <a:pt x="3931" y="2795"/>
                                </a:lnTo>
                                <a:moveTo>
                                  <a:pt x="5241" y="0"/>
                                </a:moveTo>
                                <a:lnTo>
                                  <a:pt x="5241" y="2795"/>
                                </a:lnTo>
                                <a:moveTo>
                                  <a:pt x="0" y="2795"/>
                                </a:moveTo>
                                <a:lnTo>
                                  <a:pt x="0" y="0"/>
                                </a:lnTo>
                                <a:moveTo>
                                  <a:pt x="0" y="2795"/>
                                </a:moveTo>
                                <a:lnTo>
                                  <a:pt x="5241" y="2795"/>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 name="Freeform 22"/>
                        <wps:cNvSpPr>
                          <a:spLocks/>
                        </wps:cNvSpPr>
                        <wps:spPr bwMode="auto">
                          <a:xfrm>
                            <a:off x="1347" y="1465"/>
                            <a:ext cx="3931" cy="2097"/>
                          </a:xfrm>
                          <a:custGeom>
                            <a:avLst/>
                            <a:gdLst>
                              <a:gd name="T0" fmla="+- 0 1347 1347"/>
                              <a:gd name="T1" fmla="*/ T0 w 3931"/>
                              <a:gd name="T2" fmla="+- 0 3561 1465"/>
                              <a:gd name="T3" fmla="*/ 3561 h 2097"/>
                              <a:gd name="T4" fmla="+- 0 2659 1347"/>
                              <a:gd name="T5" fmla="*/ T4 w 3931"/>
                              <a:gd name="T6" fmla="+- 0 2670 1465"/>
                              <a:gd name="T7" fmla="*/ 2670 h 2097"/>
                              <a:gd name="T8" fmla="+- 0 3967 1347"/>
                              <a:gd name="T9" fmla="*/ T8 w 3931"/>
                              <a:gd name="T10" fmla="+- 0 2250 1465"/>
                              <a:gd name="T11" fmla="*/ 2250 h 2097"/>
                              <a:gd name="T12" fmla="+- 0 5278 1347"/>
                              <a:gd name="T13" fmla="*/ T12 w 3931"/>
                              <a:gd name="T14" fmla="+- 0 1465 1465"/>
                              <a:gd name="T15" fmla="*/ 1465 h 2097"/>
                            </a:gdLst>
                            <a:ahLst/>
                            <a:cxnLst>
                              <a:cxn ang="0">
                                <a:pos x="T1" y="T3"/>
                              </a:cxn>
                              <a:cxn ang="0">
                                <a:pos x="T5" y="T7"/>
                              </a:cxn>
                              <a:cxn ang="0">
                                <a:pos x="T9" y="T11"/>
                              </a:cxn>
                              <a:cxn ang="0">
                                <a:pos x="T13" y="T15"/>
                              </a:cxn>
                            </a:cxnLst>
                            <a:rect l="0" t="0" r="r" b="b"/>
                            <a:pathLst>
                              <a:path w="3931" h="2097">
                                <a:moveTo>
                                  <a:pt x="0" y="2096"/>
                                </a:moveTo>
                                <a:lnTo>
                                  <a:pt x="1312" y="1205"/>
                                </a:lnTo>
                                <a:lnTo>
                                  <a:pt x="2620" y="785"/>
                                </a:lnTo>
                                <a:lnTo>
                                  <a:pt x="3931" y="0"/>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95"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280" y="3495"/>
                            <a:ext cx="136"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6"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2592" y="2603"/>
                            <a:ext cx="136"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7"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900" y="2183"/>
                            <a:ext cx="136"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8"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5212" y="1399"/>
                            <a:ext cx="136" cy="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9"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237" y="810"/>
                            <a:ext cx="384" cy="112"/>
                          </a:xfrm>
                          <a:prstGeom prst="rect">
                            <a:avLst/>
                          </a:prstGeom>
                          <a:noFill/>
                          <a:extLst>
                            <a:ext uri="{909E8E84-426E-40DD-AFC4-6F175D3DCCD1}">
                              <a14:hiddenFill xmlns:a14="http://schemas.microsoft.com/office/drawing/2010/main">
                                <a:solidFill>
                                  <a:srgbClr val="FFFFFF"/>
                                </a:solidFill>
                              </a14:hiddenFill>
                            </a:ext>
                          </a:extLst>
                        </pic:spPr>
                      </pic:pic>
                      <wps:wsp>
                        <wps:cNvPr id="300" name="Rectangle 28"/>
                        <wps:cNvSpPr>
                          <a:spLocks noChangeArrowheads="1"/>
                        </wps:cNvSpPr>
                        <wps:spPr bwMode="auto">
                          <a:xfrm>
                            <a:off x="168" y="7"/>
                            <a:ext cx="5985" cy="4470"/>
                          </a:xfrm>
                          <a:prstGeom prst="rect">
                            <a:avLst/>
                          </a:prstGeom>
                          <a:noFill/>
                          <a:ln w="9525">
                            <a:solidFill>
                              <a:srgbClr val="D9D9D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 name="Rectangle 29"/>
                        <wps:cNvSpPr>
                          <a:spLocks noChangeArrowheads="1"/>
                        </wps:cNvSpPr>
                        <wps:spPr bwMode="auto">
                          <a:xfrm>
                            <a:off x="10" y="661"/>
                            <a:ext cx="953" cy="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2" name="Rectangle 30"/>
                        <wps:cNvSpPr>
                          <a:spLocks noChangeArrowheads="1"/>
                        </wps:cNvSpPr>
                        <wps:spPr bwMode="auto">
                          <a:xfrm>
                            <a:off x="10" y="661"/>
                            <a:ext cx="953" cy="460"/>
                          </a:xfrm>
                          <a:prstGeom prst="rect">
                            <a:avLst/>
                          </a:prstGeom>
                          <a:noFill/>
                          <a:ln w="127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 name="Text Box 31"/>
                        <wps:cNvSpPr txBox="1">
                          <a:spLocks noChangeArrowheads="1"/>
                        </wps:cNvSpPr>
                        <wps:spPr bwMode="auto">
                          <a:xfrm>
                            <a:off x="260" y="775"/>
                            <a:ext cx="467" cy="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244" w:lineRule="exact"/>
                                <w:ind w:right="18"/>
                                <w:jc w:val="center"/>
                              </w:pPr>
                              <w:r>
                                <w:rPr>
                                  <w:spacing w:val="-2"/>
                                </w:rPr>
                                <w:t>gram</w:t>
                              </w:r>
                            </w:p>
                            <w:p w:rsidR="00EB3F3D" w:rsidRDefault="00EB3F3D">
                              <w:pPr>
                                <w:spacing w:before="118" w:line="216" w:lineRule="exact"/>
                                <w:ind w:right="23"/>
                                <w:jc w:val="center"/>
                                <w:rPr>
                                  <w:rFonts w:ascii="Carlito"/>
                                  <w:sz w:val="18"/>
                                </w:rPr>
                              </w:pPr>
                              <w:r>
                                <w:rPr>
                                  <w:rFonts w:ascii="Carlito"/>
                                  <w:color w:val="585858"/>
                                  <w:sz w:val="18"/>
                                </w:rPr>
                                <w:t>4</w:t>
                              </w:r>
                            </w:p>
                          </w:txbxContent>
                        </wps:txbx>
                        <wps:bodyPr rot="0" vert="horz" wrap="square" lIns="0" tIns="0" rIns="0" bIns="0" anchor="t" anchorCtr="0" upright="1">
                          <a:noAutofit/>
                        </wps:bodyPr>
                      </wps:wsp>
                      <wps:wsp>
                        <wps:cNvPr id="304" name="Text Box 32"/>
                        <wps:cNvSpPr txBox="1">
                          <a:spLocks noChangeArrowheads="1"/>
                        </wps:cNvSpPr>
                        <wps:spPr bwMode="auto">
                          <a:xfrm>
                            <a:off x="1376" y="222"/>
                            <a:ext cx="3558" cy="7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326" w:lineRule="exact"/>
                                <w:rPr>
                                  <w:rFonts w:ascii="Carlito"/>
                                  <w:b/>
                                  <w:sz w:val="32"/>
                                </w:rPr>
                              </w:pPr>
                              <w:r>
                                <w:rPr>
                                  <w:rFonts w:ascii="Carlito"/>
                                  <w:b/>
                                  <w:color w:val="585858"/>
                                  <w:sz w:val="32"/>
                                </w:rPr>
                                <w:t>PERTUMBUHAN BOBOT</w:t>
                              </w:r>
                            </w:p>
                            <w:p w:rsidR="00EB3F3D" w:rsidRDefault="00EB3F3D">
                              <w:pPr>
                                <w:spacing w:before="200" w:line="216" w:lineRule="exact"/>
                                <w:ind w:left="1288"/>
                                <w:rPr>
                                  <w:rFonts w:ascii="Carlito"/>
                                  <w:sz w:val="18"/>
                                </w:rPr>
                              </w:pPr>
                              <w:r>
                                <w:rPr>
                                  <w:rFonts w:ascii="Carlito"/>
                                  <w:color w:val="585858"/>
                                  <w:sz w:val="18"/>
                                </w:rPr>
                                <w:t>Pertumbuhan Bobot</w:t>
                              </w:r>
                            </w:p>
                          </w:txbxContent>
                        </wps:txbx>
                        <wps:bodyPr rot="0" vert="horz" wrap="square" lIns="0" tIns="0" rIns="0" bIns="0" anchor="t" anchorCtr="0" upright="1">
                          <a:noAutofit/>
                        </wps:bodyPr>
                      </wps:wsp>
                      <wps:wsp>
                        <wps:cNvPr id="305" name="Text Box 33"/>
                        <wps:cNvSpPr txBox="1">
                          <a:spLocks noChangeArrowheads="1"/>
                        </wps:cNvSpPr>
                        <wps:spPr bwMode="auto">
                          <a:xfrm>
                            <a:off x="299" y="1523"/>
                            <a:ext cx="248" cy="2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83" w:lineRule="exact"/>
                                <w:ind w:right="18"/>
                                <w:jc w:val="right"/>
                                <w:rPr>
                                  <w:rFonts w:ascii="Carlito"/>
                                  <w:sz w:val="18"/>
                                </w:rPr>
                              </w:pPr>
                              <w:r>
                                <w:rPr>
                                  <w:rFonts w:ascii="Carlito"/>
                                  <w:color w:val="585858"/>
                                  <w:spacing w:val="-2"/>
                                  <w:sz w:val="18"/>
                                </w:rPr>
                                <w:t>3,5</w:t>
                              </w:r>
                            </w:p>
                            <w:p w:rsidR="00EB3F3D" w:rsidRDefault="00EB3F3D">
                              <w:pPr>
                                <w:spacing w:before="129"/>
                                <w:ind w:right="18"/>
                                <w:jc w:val="right"/>
                                <w:rPr>
                                  <w:rFonts w:ascii="Carlito"/>
                                  <w:sz w:val="18"/>
                                </w:rPr>
                              </w:pPr>
                              <w:r>
                                <w:rPr>
                                  <w:rFonts w:ascii="Carlito"/>
                                  <w:color w:val="585858"/>
                                  <w:sz w:val="18"/>
                                </w:rPr>
                                <w:t>3</w:t>
                              </w:r>
                            </w:p>
                            <w:p w:rsidR="00EB3F3D" w:rsidRDefault="00EB3F3D">
                              <w:pPr>
                                <w:spacing w:before="130"/>
                                <w:ind w:right="18"/>
                                <w:jc w:val="right"/>
                                <w:rPr>
                                  <w:rFonts w:ascii="Carlito"/>
                                  <w:sz w:val="18"/>
                                </w:rPr>
                              </w:pPr>
                              <w:r>
                                <w:rPr>
                                  <w:rFonts w:ascii="Carlito"/>
                                  <w:color w:val="585858"/>
                                  <w:spacing w:val="-2"/>
                                  <w:sz w:val="18"/>
                                </w:rPr>
                                <w:t>2,5</w:t>
                              </w:r>
                            </w:p>
                            <w:p w:rsidR="00EB3F3D" w:rsidRDefault="00EB3F3D">
                              <w:pPr>
                                <w:spacing w:before="130"/>
                                <w:ind w:right="18"/>
                                <w:jc w:val="right"/>
                                <w:rPr>
                                  <w:rFonts w:ascii="Carlito"/>
                                  <w:sz w:val="18"/>
                                </w:rPr>
                              </w:pPr>
                              <w:r>
                                <w:rPr>
                                  <w:rFonts w:ascii="Carlito"/>
                                  <w:color w:val="585858"/>
                                  <w:sz w:val="18"/>
                                </w:rPr>
                                <w:t>2</w:t>
                              </w:r>
                            </w:p>
                            <w:p w:rsidR="00EB3F3D" w:rsidRDefault="00EB3F3D">
                              <w:pPr>
                                <w:spacing w:before="130"/>
                                <w:ind w:right="18"/>
                                <w:jc w:val="right"/>
                                <w:rPr>
                                  <w:rFonts w:ascii="Carlito"/>
                                  <w:sz w:val="18"/>
                                </w:rPr>
                              </w:pPr>
                              <w:r>
                                <w:rPr>
                                  <w:rFonts w:ascii="Carlito"/>
                                  <w:color w:val="585858"/>
                                  <w:spacing w:val="-2"/>
                                  <w:sz w:val="18"/>
                                </w:rPr>
                                <w:t>1,5</w:t>
                              </w:r>
                            </w:p>
                            <w:p w:rsidR="00EB3F3D" w:rsidRDefault="00EB3F3D">
                              <w:pPr>
                                <w:spacing w:before="129"/>
                                <w:ind w:right="18"/>
                                <w:jc w:val="right"/>
                                <w:rPr>
                                  <w:rFonts w:ascii="Carlito"/>
                                  <w:sz w:val="18"/>
                                </w:rPr>
                              </w:pPr>
                              <w:r>
                                <w:rPr>
                                  <w:rFonts w:ascii="Carlito"/>
                                  <w:color w:val="585858"/>
                                  <w:sz w:val="18"/>
                                </w:rPr>
                                <w:t>1</w:t>
                              </w:r>
                            </w:p>
                            <w:p w:rsidR="00EB3F3D" w:rsidRDefault="00EB3F3D">
                              <w:pPr>
                                <w:spacing w:before="130"/>
                                <w:ind w:right="18"/>
                                <w:jc w:val="right"/>
                                <w:rPr>
                                  <w:rFonts w:ascii="Carlito"/>
                                  <w:sz w:val="18"/>
                                </w:rPr>
                              </w:pPr>
                              <w:r>
                                <w:rPr>
                                  <w:rFonts w:ascii="Carlito"/>
                                  <w:color w:val="585858"/>
                                  <w:spacing w:val="-2"/>
                                  <w:sz w:val="18"/>
                                </w:rPr>
                                <w:t>0,5</w:t>
                              </w:r>
                            </w:p>
                            <w:p w:rsidR="00EB3F3D" w:rsidRDefault="00EB3F3D">
                              <w:pPr>
                                <w:spacing w:before="130" w:line="216" w:lineRule="exact"/>
                                <w:ind w:right="18"/>
                                <w:jc w:val="right"/>
                                <w:rPr>
                                  <w:rFonts w:ascii="Carlito"/>
                                  <w:sz w:val="18"/>
                                </w:rPr>
                              </w:pPr>
                              <w:r>
                                <w:rPr>
                                  <w:rFonts w:ascii="Carlito"/>
                                  <w:color w:val="585858"/>
                                  <w:sz w:val="18"/>
                                </w:rPr>
                                <w:t>0</w:t>
                              </w:r>
                            </w:p>
                          </w:txbxContent>
                        </wps:txbx>
                        <wps:bodyPr rot="0" vert="horz" wrap="square" lIns="0" tIns="0" rIns="0" bIns="0" anchor="t" anchorCtr="0" upright="1">
                          <a:noAutofit/>
                        </wps:bodyPr>
                      </wps:wsp>
                      <wps:wsp>
                        <wps:cNvPr id="306" name="Text Box 34"/>
                        <wps:cNvSpPr txBox="1">
                          <a:spLocks noChangeArrowheads="1"/>
                        </wps:cNvSpPr>
                        <wps:spPr bwMode="auto">
                          <a:xfrm>
                            <a:off x="1057" y="4185"/>
                            <a:ext cx="577"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60" w:lineRule="exact"/>
                                <w:rPr>
                                  <w:rFonts w:ascii="Carlito"/>
                                  <w:sz w:val="16"/>
                                </w:rPr>
                              </w:pPr>
                              <w:r>
                                <w:rPr>
                                  <w:rFonts w:ascii="Carlito"/>
                                  <w:color w:val="585858"/>
                                  <w:sz w:val="16"/>
                                </w:rPr>
                                <w:t>H A R I 1</w:t>
                              </w:r>
                            </w:p>
                          </w:txbxContent>
                        </wps:txbx>
                        <wps:bodyPr rot="0" vert="horz" wrap="square" lIns="0" tIns="0" rIns="0" bIns="0" anchor="t" anchorCtr="0" upright="1">
                          <a:noAutofit/>
                        </wps:bodyPr>
                      </wps:wsp>
                      <wps:wsp>
                        <wps:cNvPr id="308" name="Text Box 35"/>
                        <wps:cNvSpPr txBox="1">
                          <a:spLocks noChangeArrowheads="1"/>
                        </wps:cNvSpPr>
                        <wps:spPr bwMode="auto">
                          <a:xfrm>
                            <a:off x="2316" y="4185"/>
                            <a:ext cx="681"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60" w:lineRule="exact"/>
                                <w:rPr>
                                  <w:rFonts w:ascii="Carlito"/>
                                  <w:sz w:val="16"/>
                                </w:rPr>
                              </w:pPr>
                              <w:r>
                                <w:rPr>
                                  <w:rFonts w:ascii="Carlito"/>
                                  <w:color w:val="585858"/>
                                  <w:sz w:val="16"/>
                                </w:rPr>
                                <w:t>H A R I 1 7</w:t>
                              </w:r>
                            </w:p>
                          </w:txbxContent>
                        </wps:txbx>
                        <wps:bodyPr rot="0" vert="horz" wrap="square" lIns="0" tIns="0" rIns="0" bIns="0" anchor="t" anchorCtr="0" upright="1">
                          <a:noAutofit/>
                        </wps:bodyPr>
                      </wps:wsp>
                      <wps:wsp>
                        <wps:cNvPr id="309" name="Text Box 36"/>
                        <wps:cNvSpPr txBox="1">
                          <a:spLocks noChangeArrowheads="1"/>
                        </wps:cNvSpPr>
                        <wps:spPr bwMode="auto">
                          <a:xfrm>
                            <a:off x="3627" y="4185"/>
                            <a:ext cx="681"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60" w:lineRule="exact"/>
                                <w:rPr>
                                  <w:rFonts w:ascii="Carlito"/>
                                  <w:sz w:val="16"/>
                                </w:rPr>
                              </w:pPr>
                              <w:r>
                                <w:rPr>
                                  <w:rFonts w:ascii="Carlito"/>
                                  <w:color w:val="585858"/>
                                  <w:sz w:val="16"/>
                                </w:rPr>
                                <w:t>H A R I 2 5</w:t>
                              </w:r>
                            </w:p>
                          </w:txbxContent>
                        </wps:txbx>
                        <wps:bodyPr rot="0" vert="horz" wrap="square" lIns="0" tIns="0" rIns="0" bIns="0" anchor="t" anchorCtr="0" upright="1">
                          <a:noAutofit/>
                        </wps:bodyPr>
                      </wps:wsp>
                      <wps:wsp>
                        <wps:cNvPr id="310" name="Text Box 37"/>
                        <wps:cNvSpPr txBox="1">
                          <a:spLocks noChangeArrowheads="1"/>
                        </wps:cNvSpPr>
                        <wps:spPr bwMode="auto">
                          <a:xfrm>
                            <a:off x="4937" y="4185"/>
                            <a:ext cx="681" cy="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F3D" w:rsidRDefault="00EB3F3D">
                              <w:pPr>
                                <w:spacing w:line="160" w:lineRule="exact"/>
                                <w:rPr>
                                  <w:rFonts w:ascii="Carlito"/>
                                  <w:sz w:val="16"/>
                                </w:rPr>
                              </w:pPr>
                              <w:r>
                                <w:rPr>
                                  <w:rFonts w:ascii="Carlito"/>
                                  <w:color w:val="585858"/>
                                  <w:sz w:val="16"/>
                                </w:rPr>
                                <w:t>H A R I 4 0</w:t>
                              </w:r>
                            </w:p>
                          </w:txbxContent>
                        </wps:txbx>
                        <wps:bodyPr rot="0" vert="horz" wrap="square" lIns="0" tIns="0" rIns="0" bIns="0" anchor="t" anchorCtr="0" upright="1">
                          <a:noAutofit/>
                        </wps:bodyPr>
                      </wps:wsp>
                    </wpg:wgp>
                  </a:graphicData>
                </a:graphic>
              </wp:inline>
            </w:drawing>
          </mc:Choice>
          <mc:Fallback>
            <w:pict>
              <v:group id="Group 292" o:spid="_x0000_s1050" style="width:383.5pt;height:224.25pt;mso-position-horizontal-relative:char;mso-position-vertical-relative:line" coordsize="6161,4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">
                <v:shape id="AutoShape 21" o:spid="_x0000_s1051" style="position:absolute;left:692;top:1255;width:5241;height:2795;visibility:visible;mso-wrap-style:square;v-text-anchor:top" coordsize="5241,27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v+MMA&#10;AADcAAAADwAAAGRycy9kb3ducmV2LnhtbESPQYvCMBSE7wv+h/AEb2uqomg1iiiCBw+2uxdvz+bZ&#10;FpuX0kSt/94IgsdhZr5hFqvWVOJOjSstKxj0IxDEmdUl5wr+/3a/UxDOI2usLJOCJzlYLTs/C4y1&#10;fXBC99TnIkDYxaig8L6OpXRZQQZd39bEwbvYxqAPssmlbvAR4KaSwyiaSIMlh4UCa9oUlF3Tm1Hg&#10;LufjcZycRlhG28N6d5ryOTko1eu26zkIT63/hj/tvVYwnI3gfSYcA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cv+MMAAADcAAAADwAAAAAAAAAAAAAAAACYAgAAZHJzL2Rv&#10;d25yZXYueG1sUEsFBgAAAAAEAAQA9QAAAIgDAAAAAA==&#10;" path="m1311,r,2795m2619,r,2795m3931,r,2795m5241,r,2795m,2795l,m,2795r5241,e" filled="f" strokecolor="#d9d9d9">
                  <v:path arrowok="t" o:connecttype="custom" o:connectlocs="1311,1256;1311,4051;2619,1256;2619,4051;3931,1256;3931,4051;5241,1256;5241,4051;0,4051;0,1256;0,4051;5241,4051" o:connectangles="0,0,0,0,0,0,0,0,0,0,0,0"/>
                </v:shape>
                <v:shape id="Freeform 22" o:spid="_x0000_s1052" style="position:absolute;left:1347;top:1465;width:3931;height:2097;visibility:visible;mso-wrap-style:square;v-text-anchor:top" coordsize="3931,20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G4R8QA&#10;AADcAAAADwAAAGRycy9kb3ducmV2LnhtbESPQWvCQBSE74L/YXlCb3WjlNZEN0GEQin0YFo9P7LP&#10;bDT7NmS3MfbXdwsFj8PMfMNsitG2YqDeN44VLOYJCOLK6YZrBV+fr48rED4ga2wdk4IbeSjy6WSD&#10;mXZX3tNQhlpECPsMFZgQukxKXxmy6OeuI47eyfUWQ5R9LXWP1wi3rVwmybO02HBcMNjRzlB1Kb9t&#10;pBzfnVl8nEd3POD+J70N9qUclHqYjds1iEBjuIf/229awTJ9gr8z8Qj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huEfEAAAA3AAAAA8AAAAAAAAAAAAAAAAAmAIAAGRycy9k&#10;b3ducmV2LnhtbFBLBQYAAAAABAAEAPUAAACJAwAAAAA=&#10;" path="m,2096l1312,1205,2620,785,3931,e" filled="f" strokecolor="#4471c4" strokeweight="1.75pt">
                  <v:path arrowok="t" o:connecttype="custom" o:connectlocs="0,3561;1312,2670;2620,2250;3931,1465" o:connectangles="0,0,0,0"/>
                </v:shape>
                <v:shape id="Picture 23" o:spid="_x0000_s1053" type="#_x0000_t75" style="position:absolute;left:1280;top:3495;width:136;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CrH/BAAAA3AAAAA8AAABkcnMvZG93bnJldi54bWxEj0GLwjAUhO+C/yE8YW+aWnDRahQRFQ9e&#10;tOL50TzbYvNSmlS7/nqzIHgcZuYbZrHqTCUe1LjSsoLxKAJBnFldcq7gku6GUxDOI2usLJOCP3Kw&#10;WvZ7C0y0ffKJHmefiwBhl6CCwvs6kdJlBRl0I1sTB+9mG4M+yCaXusFngJtKxlH0Kw2WHBYKrGlT&#10;UHY/t0bB1l9te9njbPJyxzjmNpWbbarUz6Bbz0F46vw3/GkftIJ4NoH/M+EIyOU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bCrH/BAAAA3AAAAA8AAAAAAAAAAAAAAAAAnwIA&#10;AGRycy9kb3ducmV2LnhtbFBLBQYAAAAABAAEAPcAAACNAwAAAAA=&#10;">
                  <v:imagedata r:id="rId37" o:title=""/>
                </v:shape>
                <v:shape id="Picture 24" o:spid="_x0000_s1054" type="#_x0000_t75" style="position:absolute;left:2592;top:2603;width:136;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QMgjDAAAA3AAAAA8AAABkcnMvZG93bnJldi54bWxEj0GLwjAUhO8L/ofwBG9rakFZu6ZFRGUP&#10;XrSy50fzbIvNS2lSrf76jSDscZiZb5hVNphG3KhztWUFs2kEgriwuuZSwTnffX6BcB5ZY2OZFDzI&#10;QZaOPlaYaHvnI91OvhQBwi5BBZX3bSKlKyoy6Ka2JQ7exXYGfZBdKXWH9wA3jYyjaCEN1hwWKmxp&#10;U1FxPfVGwdb/2v68x+X86Q5xzH0uN9tcqcl4WH+D8DT4//C7/aMVxMsFvM6EIyDT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hAyCMMAAADcAAAADwAAAAAAAAAAAAAAAACf&#10;AgAAZHJzL2Rvd25yZXYueG1sUEsFBgAAAAAEAAQA9wAAAI8DAAAAAA==&#10;">
                  <v:imagedata r:id="rId37" o:title=""/>
                </v:shape>
                <v:shape id="Picture 25" o:spid="_x0000_s1055" type="#_x0000_t75" style="position:absolute;left:3900;top:2183;width:136;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NaWHGAAAA3AAAAA8AAABkcnMvZG93bnJldi54bWxEj0FrAjEUhO+F/ofwCt5qthZt3RqlFhSL&#10;UKh68PjYvO4ubl7W5Knrv2+EQo/DzHzDTGada9SZQqw9G3jqZ6CIC29rLg3stovHV1BRkC02nsnA&#10;lSLMpvd3E8ytv/A3nTdSqgThmKOBSqTNtY5FRQ5j37fEyfvxwaEkGUptA14S3DV6kGUj7bDmtFBh&#10;Sx8VFYfNyRl4HmbxS07r+W67/AyHetXs5bgwpvfQvb+BEurkP/zXXlkDg/EL3M6kI6Cn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81pYcYAAADcAAAADwAAAAAAAAAAAAAA&#10;AACfAgAAZHJzL2Rvd25yZXYueG1sUEsFBgAAAAAEAAQA9wAAAJIDAAAAAA==&#10;">
                  <v:imagedata r:id="rId32" o:title=""/>
                </v:shape>
                <v:shape id="Picture 26" o:spid="_x0000_s1056" type="#_x0000_t75" style="position:absolute;left:5212;top:1399;width:136;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S/RPCAAAA3AAAAA8AAABkcnMvZG93bnJldi54bWxET0trAjEQvgv9D2EK3jRbS8VujVILilIQ&#10;fBx6HDbT3cXNZE1G3f57cyh4/Pje03nnGnWlEGvPBl6GGSjiwtuaSwPHw3IwARUF2WLjmQz8UYT5&#10;7Kk3xdz6G+/oupdSpRCOORqoRNpc61hU5DAOfUucuF8fHEqCodQ24C2Fu0aPsmysHdacGips6aui&#10;4rS/OAOvb1ncyuV7cTysNuFUr5sfOS+N6T93nx+ghDp5iP/da2tg9J7WpjPpCOjZ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2Uv0TwgAAANwAAAAPAAAAAAAAAAAAAAAAAJ8C&#10;AABkcnMvZG93bnJldi54bWxQSwUGAAAAAAQABAD3AAAAjgMAAAAA&#10;">
                  <v:imagedata r:id="rId32" o:title=""/>
                </v:shape>
                <v:shape id="Picture 27" o:spid="_x0000_s1057" type="#_x0000_t75" style="position:absolute;left:2237;top:810;width:384;height: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UkLzEAAAA3AAAAA8AAABkcnMvZG93bnJldi54bWxEj0FrwkAUhO+C/2F5BS9SN/WgTeoq2iJ4&#10;KprG+yP7mg1m34bs1k3/fbdQ6HGYmW+YzW60nbjT4FvHCp4WGQji2umWGwXVx/HxGYQPyBo7x6Tg&#10;mzzsttPJBgvtIl/oXoZGJAj7AhWYEPpCSl8bsugXridO3qcbLIYkh0bqAWOC204us2wlLbacFgz2&#10;9GqovpVfVkHL8TB/v5b67Wxidcu7uObrXqnZw7h/ARFoDP/hv/ZJK1jmOfyeSUdAb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xUkLzEAAAA3AAAAA8AAAAAAAAAAAAAAAAA&#10;nwIAAGRycy9kb3ducmV2LnhtbFBLBQYAAAAABAAEAPcAAACQAwAAAAA=&#10;">
                  <v:imagedata r:id="rId38" o:title=""/>
                </v:shape>
                <v:rect id="Rectangle 28" o:spid="_x0000_s1058" style="position:absolute;left:168;top:7;width:5985;height:4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4+tsMA&#10;AADcAAAADwAAAGRycy9kb3ducmV2LnhtbERPz2vCMBS+C/4P4QneZuoGOqqpqDDmxB3WqbDba/PW&#10;BpuX0mTa/ffLYeDx4/u9XPW2EVfqvHGsYDpJQBCXThuuFBw/Xx6eQfiArLFxTAp+ycMqGw6WmGp3&#10;4w+65qESMYR9igrqENpUSl/WZNFPXEscuW/XWQwRdpXUHd5iuG3kY5LMpEXDsaHGlrY1lZf8xypo&#10;3bvJD6Z6O3+ddFFuNsXrvpkrNR716wWIQH24i//dO63gKYnz45l4BG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4+tsMAAADcAAAADwAAAAAAAAAAAAAAAACYAgAAZHJzL2Rv&#10;d25yZXYueG1sUEsFBgAAAAAEAAQA9QAAAIgDAAAAAA==&#10;" filled="f" strokecolor="#d9d9d9"/>
                <v:rect id="Rectangle 29" o:spid="_x0000_s1059" style="position:absolute;left:10;top:661;width:953;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BrSsUA&#10;AADcAAAADwAAAGRycy9kb3ducmV2LnhtbESPQWvCQBSE70L/w/IKvemuVUONrlIKgYJ6aFLo9ZF9&#10;JqHZt2l2jem/dwsFj8PMfMNs96NtxUC9bxxrmM8UCOLSmYYrDZ9FNn0B4QOywdYxafglD/vdw2SL&#10;qXFX/qAhD5WIEPYpaqhD6FIpfVmTRT9zHXH0zq63GKLsK2l6vEa4beWzUom02HBcqLGjt5rK7/xi&#10;NWCyND+n8+JYHC4JrqtRZasvpfXT4/i6ARFoDPfwf/vdaFioOfydiUdA7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gGtKxQAAANwAAAAPAAAAAAAAAAAAAAAAAJgCAABkcnMv&#10;ZG93bnJldi54bWxQSwUGAAAAAAQABAD1AAAAigMAAAAA&#10;" stroked="f"/>
                <v:rect id="Rectangle 30" o:spid="_x0000_s1060" style="position:absolute;left:10;top:661;width:953;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Dq08QA&#10;AADcAAAADwAAAGRycy9kb3ducmV2LnhtbESPzWrDMBCE74W+g9hCbrXcBEpwo4S2YPDBpcRpocfF&#10;2tgm1spY8t/bV4FAjsPMfMPsDrNpxUi9aywreIliEMSl1Q1XCn5O6fMWhPPIGlvLpGAhB4f948MO&#10;E20nPtJY+EoECLsEFdTed4mUrqzJoItsRxy8s+0N+iD7SuoepwA3rVzH8as02HBYqLGjz5rKSzEY&#10;Bd/m40v/uXzJ8txvJz38mnRIlVo9ze9vIDzN/h6+tTOtYBOv4XomHAG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A6tPEAAAA3AAAAA8AAAAAAAAAAAAAAAAAmAIAAGRycy9k&#10;b3ducmV2LnhtbFBLBQYAAAAABAAEAPUAAACJAwAAAAA=&#10;" filled="f" strokecolor="white" strokeweight="1pt"/>
                <v:shape id="Text Box 31" o:spid="_x0000_s1061" type="#_x0000_t202" style="position:absolute;left:260;top:775;width:467;height:5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ihecUA&#10;AADcAAAADwAAAGRycy9kb3ducmV2LnhtbESPQWsCMRSE70L/Q3iF3jSpgtitUUQUCkLpuj30+Lp5&#10;7gY3L+sm6vrvm4LgcZiZb5j5sneNuFAXrGcNryMFgrj0xnKl4bvYDmcgQkQ22HgmDTcKsFw8DeaY&#10;GX/lnC77WIkE4ZChhjrGNpMylDU5DCPfEifv4DuHMcmukqbDa4K7Ro6VmkqHltNCjS2tayqP+7PT&#10;sPrhfGNPn79f+SG3RfGmeDc9av3y3K/eQUTq4yN8b38YDRM1gf8z6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yKF5xQAAANwAAAAPAAAAAAAAAAAAAAAAAJgCAABkcnMv&#10;ZG93bnJldi54bWxQSwUGAAAAAAQABAD1AAAAigMAAAAA&#10;" filled="f" stroked="f">
                  <v:textbox inset="0,0,0,0">
                    <w:txbxContent>
                      <w:p w:rsidR="00C95119" w:rsidRDefault="00C95119">
                        <w:pPr>
                          <w:spacing w:line="244" w:lineRule="exact"/>
                          <w:ind w:right="18"/>
                          <w:jc w:val="center"/>
                        </w:pPr>
                        <w:r>
                          <w:rPr>
                            <w:spacing w:val="-2"/>
                          </w:rPr>
                          <w:t>gram</w:t>
                        </w:r>
                      </w:p>
                      <w:p w:rsidR="00C95119" w:rsidRDefault="00C95119">
                        <w:pPr>
                          <w:spacing w:before="118" w:line="216" w:lineRule="exact"/>
                          <w:ind w:right="23"/>
                          <w:jc w:val="center"/>
                          <w:rPr>
                            <w:rFonts w:ascii="Carlito"/>
                            <w:sz w:val="18"/>
                          </w:rPr>
                        </w:pPr>
                        <w:r>
                          <w:rPr>
                            <w:rFonts w:ascii="Carlito"/>
                            <w:color w:val="585858"/>
                            <w:sz w:val="18"/>
                          </w:rPr>
                          <w:t>4</w:t>
                        </w:r>
                      </w:p>
                    </w:txbxContent>
                  </v:textbox>
                </v:shape>
                <v:shape id="Text Box 32" o:spid="_x0000_s1062" type="#_x0000_t202" style="position:absolute;left:1376;top:222;width:3558;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E5DcUA&#10;AADcAAAADwAAAGRycy9kb3ducmV2LnhtbESPQWsCMRSE7wX/Q3iF3mpSW6TdGkVEQShI1+2hx9fN&#10;cze4eVk3Udd/b4SCx2FmvmEms9414kRdsJ41vAwVCOLSG8uVhp9i9fwOIkRkg41n0nChALPp4GGC&#10;mfFnzum0jZVIEA4ZaqhjbDMpQ1mTwzD0LXHydr5zGJPsKmk6PCe4a+RIqbF0aDkt1NjSoqZyvz06&#10;DfNfzpf2sPn7zne5LYoPxV/jvdZPj/38E0SkPt7D/+210fCq3uB2Jh0BO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ITkNxQAAANwAAAAPAAAAAAAAAAAAAAAAAJgCAABkcnMv&#10;ZG93bnJldi54bWxQSwUGAAAAAAQABAD1AAAAigMAAAAA&#10;" filled="f" stroked="f">
                  <v:textbox inset="0,0,0,0">
                    <w:txbxContent>
                      <w:p w:rsidR="00C95119" w:rsidRDefault="00C95119">
                        <w:pPr>
                          <w:spacing w:line="326" w:lineRule="exact"/>
                          <w:rPr>
                            <w:rFonts w:ascii="Carlito"/>
                            <w:b/>
                            <w:sz w:val="32"/>
                          </w:rPr>
                        </w:pPr>
                        <w:r>
                          <w:rPr>
                            <w:rFonts w:ascii="Carlito"/>
                            <w:b/>
                            <w:color w:val="585858"/>
                            <w:sz w:val="32"/>
                          </w:rPr>
                          <w:t>PERTUMBUHAN BOBOT</w:t>
                        </w:r>
                      </w:p>
                      <w:p w:rsidR="00C95119" w:rsidRDefault="00C95119">
                        <w:pPr>
                          <w:spacing w:before="200" w:line="216" w:lineRule="exact"/>
                          <w:ind w:left="1288"/>
                          <w:rPr>
                            <w:rFonts w:ascii="Carlito"/>
                            <w:sz w:val="18"/>
                          </w:rPr>
                        </w:pPr>
                        <w:r>
                          <w:rPr>
                            <w:rFonts w:ascii="Carlito"/>
                            <w:color w:val="585858"/>
                            <w:sz w:val="18"/>
                          </w:rPr>
                          <w:t>Pertumbuhan Bobot</w:t>
                        </w:r>
                      </w:p>
                    </w:txbxContent>
                  </v:textbox>
                </v:shape>
                <v:shape id="Text Box 33" o:spid="_x0000_s1063" type="#_x0000_t202" style="position:absolute;left:299;top:1523;width:248;height:2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2clsUA&#10;AADcAAAADwAAAGRycy9kb3ducmV2LnhtbESPQWsCMRSE7wX/Q3iF3mpSS6XdGkVEQShI1+2hx9fN&#10;cze4eVk3Udd/b4SCx2FmvmEms9414kRdsJ41vAwVCOLSG8uVhp9i9fwOIkRkg41n0nChALPp4GGC&#10;mfFnzum0jZVIEA4ZaqhjbDMpQ1mTwzD0LXHydr5zGJPsKmk6PCe4a+RIqbF0aDkt1NjSoqZyvz06&#10;DfNfzpf2sPn7zne5LYoPxV/jvdZPj/38E0SkPt7D/+210fCq3uB2Jh0BOb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bZyWxQAAANwAAAAPAAAAAAAAAAAAAAAAAJgCAABkcnMv&#10;ZG93bnJldi54bWxQSwUGAAAAAAQABAD1AAAAigMAAAAA&#10;" filled="f" stroked="f">
                  <v:textbox inset="0,0,0,0">
                    <w:txbxContent>
                      <w:p w:rsidR="00C95119" w:rsidRDefault="00C95119">
                        <w:pPr>
                          <w:spacing w:line="183" w:lineRule="exact"/>
                          <w:ind w:right="18"/>
                          <w:jc w:val="right"/>
                          <w:rPr>
                            <w:rFonts w:ascii="Carlito"/>
                            <w:sz w:val="18"/>
                          </w:rPr>
                        </w:pPr>
                        <w:r>
                          <w:rPr>
                            <w:rFonts w:ascii="Carlito"/>
                            <w:color w:val="585858"/>
                            <w:spacing w:val="-2"/>
                            <w:sz w:val="18"/>
                          </w:rPr>
                          <w:t>3,5</w:t>
                        </w:r>
                      </w:p>
                      <w:p w:rsidR="00C95119" w:rsidRDefault="00C95119">
                        <w:pPr>
                          <w:spacing w:before="129"/>
                          <w:ind w:right="18"/>
                          <w:jc w:val="right"/>
                          <w:rPr>
                            <w:rFonts w:ascii="Carlito"/>
                            <w:sz w:val="18"/>
                          </w:rPr>
                        </w:pPr>
                        <w:r>
                          <w:rPr>
                            <w:rFonts w:ascii="Carlito"/>
                            <w:color w:val="585858"/>
                            <w:sz w:val="18"/>
                          </w:rPr>
                          <w:t>3</w:t>
                        </w:r>
                      </w:p>
                      <w:p w:rsidR="00C95119" w:rsidRDefault="00C95119">
                        <w:pPr>
                          <w:spacing w:before="130"/>
                          <w:ind w:right="18"/>
                          <w:jc w:val="right"/>
                          <w:rPr>
                            <w:rFonts w:ascii="Carlito"/>
                            <w:sz w:val="18"/>
                          </w:rPr>
                        </w:pPr>
                        <w:r>
                          <w:rPr>
                            <w:rFonts w:ascii="Carlito"/>
                            <w:color w:val="585858"/>
                            <w:spacing w:val="-2"/>
                            <w:sz w:val="18"/>
                          </w:rPr>
                          <w:t>2,5</w:t>
                        </w:r>
                      </w:p>
                      <w:p w:rsidR="00C95119" w:rsidRDefault="00C95119">
                        <w:pPr>
                          <w:spacing w:before="130"/>
                          <w:ind w:right="18"/>
                          <w:jc w:val="right"/>
                          <w:rPr>
                            <w:rFonts w:ascii="Carlito"/>
                            <w:sz w:val="18"/>
                          </w:rPr>
                        </w:pPr>
                        <w:r>
                          <w:rPr>
                            <w:rFonts w:ascii="Carlito"/>
                            <w:color w:val="585858"/>
                            <w:sz w:val="18"/>
                          </w:rPr>
                          <w:t>2</w:t>
                        </w:r>
                      </w:p>
                      <w:p w:rsidR="00C95119" w:rsidRDefault="00C95119">
                        <w:pPr>
                          <w:spacing w:before="130"/>
                          <w:ind w:right="18"/>
                          <w:jc w:val="right"/>
                          <w:rPr>
                            <w:rFonts w:ascii="Carlito"/>
                            <w:sz w:val="18"/>
                          </w:rPr>
                        </w:pPr>
                        <w:r>
                          <w:rPr>
                            <w:rFonts w:ascii="Carlito"/>
                            <w:color w:val="585858"/>
                            <w:spacing w:val="-2"/>
                            <w:sz w:val="18"/>
                          </w:rPr>
                          <w:t>1,5</w:t>
                        </w:r>
                      </w:p>
                      <w:p w:rsidR="00C95119" w:rsidRDefault="00C95119">
                        <w:pPr>
                          <w:spacing w:before="129"/>
                          <w:ind w:right="18"/>
                          <w:jc w:val="right"/>
                          <w:rPr>
                            <w:rFonts w:ascii="Carlito"/>
                            <w:sz w:val="18"/>
                          </w:rPr>
                        </w:pPr>
                        <w:r>
                          <w:rPr>
                            <w:rFonts w:ascii="Carlito"/>
                            <w:color w:val="585858"/>
                            <w:sz w:val="18"/>
                          </w:rPr>
                          <w:t>1</w:t>
                        </w:r>
                      </w:p>
                      <w:p w:rsidR="00C95119" w:rsidRDefault="00C95119">
                        <w:pPr>
                          <w:spacing w:before="130"/>
                          <w:ind w:right="18"/>
                          <w:jc w:val="right"/>
                          <w:rPr>
                            <w:rFonts w:ascii="Carlito"/>
                            <w:sz w:val="18"/>
                          </w:rPr>
                        </w:pPr>
                        <w:r>
                          <w:rPr>
                            <w:rFonts w:ascii="Carlito"/>
                            <w:color w:val="585858"/>
                            <w:spacing w:val="-2"/>
                            <w:sz w:val="18"/>
                          </w:rPr>
                          <w:t>0,5</w:t>
                        </w:r>
                      </w:p>
                      <w:p w:rsidR="00C95119" w:rsidRDefault="00C95119">
                        <w:pPr>
                          <w:spacing w:before="130" w:line="216" w:lineRule="exact"/>
                          <w:ind w:right="18"/>
                          <w:jc w:val="right"/>
                          <w:rPr>
                            <w:rFonts w:ascii="Carlito"/>
                            <w:sz w:val="18"/>
                          </w:rPr>
                        </w:pPr>
                        <w:r>
                          <w:rPr>
                            <w:rFonts w:ascii="Carlito"/>
                            <w:color w:val="585858"/>
                            <w:sz w:val="18"/>
                          </w:rPr>
                          <w:t>0</w:t>
                        </w:r>
                      </w:p>
                    </w:txbxContent>
                  </v:textbox>
                </v:shape>
                <v:shape id="Text Box 34" o:spid="_x0000_s1064" type="#_x0000_t202" style="position:absolute;left:1057;top:4185;width:577;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8C4cUA&#10;AADcAAAADwAAAGRycy9kb3ducmV2LnhtbESPQWsCMRSE74X+h/CE3mpiC4tdjSKlBaEgrttDj8/N&#10;cze4edluom7/vRGEHoeZ+YaZLwfXijP1wXrWMBkrEMSVN5ZrDd/l5/MURIjIBlvPpOGPAiwXjw9z&#10;zI2/cEHnXaxFgnDIUUMTY5dLGaqGHIax74iTd/C9w5hkX0vT4yXBXStflMqkQ8tpocGO3huqjruT&#10;07D64eLD/m722+JQ2LJ8U/yVHbV+Gg2rGYhIQ/wP39tro+FVZXA7k46A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vwLhxQAAANwAAAAPAAAAAAAAAAAAAAAAAJgCAABkcnMv&#10;ZG93bnJldi54bWxQSwUGAAAAAAQABAD1AAAAigMAAAAA&#10;" filled="f" stroked="f">
                  <v:textbox inset="0,0,0,0">
                    <w:txbxContent>
                      <w:p w:rsidR="00C95119" w:rsidRDefault="00C95119">
                        <w:pPr>
                          <w:spacing w:line="160" w:lineRule="exact"/>
                          <w:rPr>
                            <w:rFonts w:ascii="Carlito"/>
                            <w:sz w:val="16"/>
                          </w:rPr>
                        </w:pPr>
                        <w:r>
                          <w:rPr>
                            <w:rFonts w:ascii="Carlito"/>
                            <w:color w:val="585858"/>
                            <w:sz w:val="16"/>
                          </w:rPr>
                          <w:t>H A R I 1</w:t>
                        </w:r>
                      </w:p>
                    </w:txbxContent>
                  </v:textbox>
                </v:shape>
                <v:shape id="Text Box 35" o:spid="_x0000_s1065" type="#_x0000_t202" style="position:absolute;left:2316;top:4185;width:681;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wzCMEA&#10;AADcAAAADwAAAGRycy9kb3ducmV2LnhtbERPz2vCMBS+D/wfwhN2m4kbyKxGEdlAGIi1Hjw+m2cb&#10;bF66Jmr335uDsOPH93u+7F0jbtQF61nDeKRAEJfeWK40HIrvt08QISIbbDyThj8KsFwMXuaYGX/n&#10;nG77WIkUwiFDDXWMbSZlKGtyGEa+JU7c2XcOY4JdJU2H9xTuGvmu1EQ6tJwaamxpXVN52V+dhtWR&#10;8y/7uz3t8nNui2Kq+Gdy0fp12K9mICL18V/8dG+Mhg+V1qYz6Qj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sMwjBAAAA3AAAAA8AAAAAAAAAAAAAAAAAmAIAAGRycy9kb3du&#10;cmV2LnhtbFBLBQYAAAAABAAEAPUAAACGAwAAAAA=&#10;" filled="f" stroked="f">
                  <v:textbox inset="0,0,0,0">
                    <w:txbxContent>
                      <w:p w:rsidR="00C95119" w:rsidRDefault="00C95119">
                        <w:pPr>
                          <w:spacing w:line="160" w:lineRule="exact"/>
                          <w:rPr>
                            <w:rFonts w:ascii="Carlito"/>
                            <w:sz w:val="16"/>
                          </w:rPr>
                        </w:pPr>
                        <w:r>
                          <w:rPr>
                            <w:rFonts w:ascii="Carlito"/>
                            <w:color w:val="585858"/>
                            <w:sz w:val="16"/>
                          </w:rPr>
                          <w:t>H A R I 1 7</w:t>
                        </w:r>
                      </w:p>
                    </w:txbxContent>
                  </v:textbox>
                </v:shape>
                <v:shape id="Text Box 36" o:spid="_x0000_s1066" type="#_x0000_t202" style="position:absolute;left:3627;top:4185;width:681;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CWk8UA&#10;AADcAAAADwAAAGRycy9kb3ducmV2LnhtbESPQWsCMRSE7wX/Q3gFbzVpBalbo4hYEArFdT14fN08&#10;d4Obl3UTdfvvG6HgcZiZb5jZoneNuFIXrGcNryMFgrj0xnKlYV98vryDCBHZYOOZNPxSgMV88DTD&#10;zPgb53TdxUokCIcMNdQxtpmUoazJYRj5ljh5R985jEl2lTQd3hLcNfJNqYl0aDkt1NjSqqbytLs4&#10;DcsD52t7/v7Z5sfcFsVU8dfkpPXwuV9+gIjUx0f4v70xGsZqCvcz6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IJaTxQAAANwAAAAPAAAAAAAAAAAAAAAAAJgCAABkcnMv&#10;ZG93bnJldi54bWxQSwUGAAAAAAQABAD1AAAAigMAAAAA&#10;" filled="f" stroked="f">
                  <v:textbox inset="0,0,0,0">
                    <w:txbxContent>
                      <w:p w:rsidR="00C95119" w:rsidRDefault="00C95119">
                        <w:pPr>
                          <w:spacing w:line="160" w:lineRule="exact"/>
                          <w:rPr>
                            <w:rFonts w:ascii="Carlito"/>
                            <w:sz w:val="16"/>
                          </w:rPr>
                        </w:pPr>
                        <w:r>
                          <w:rPr>
                            <w:rFonts w:ascii="Carlito"/>
                            <w:color w:val="585858"/>
                            <w:sz w:val="16"/>
                          </w:rPr>
                          <w:t>H A R I 2 5</w:t>
                        </w:r>
                      </w:p>
                    </w:txbxContent>
                  </v:textbox>
                </v:shape>
                <v:shape id="Text Box 37" o:spid="_x0000_s1067" type="#_x0000_t202" style="position:absolute;left:4937;top:4185;width:681;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Op08MA&#10;AADcAAAADwAAAGRycy9kb3ducmV2LnhtbERPz2vCMBS+D/wfwhN2m2k3kK0aS5ENBgOxdgePz+bZ&#10;BpuXrslq99+bg7Djx/d7nU+2EyMN3jhWkC4SEMS104YbBd/Vx9MrCB+QNXaOScEfecg3s4c1Ztpd&#10;uaTxEBoRQ9hnqKANoc+k9HVLFv3C9cSRO7vBYohwaKQe8BrDbSefk2QpLRqODS32tG2pvhx+rYLi&#10;yOW7+dmd9uW5NFX1lvDX8qLU43wqViACTeFffHd/agUvaZwfz8QjID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Op08MAAADcAAAADwAAAAAAAAAAAAAAAACYAgAAZHJzL2Rv&#10;d25yZXYueG1sUEsFBgAAAAAEAAQA9QAAAIgDAAAAAA==&#10;" filled="f" stroked="f">
                  <v:textbox inset="0,0,0,0">
                    <w:txbxContent>
                      <w:p w:rsidR="00C95119" w:rsidRDefault="00C95119">
                        <w:pPr>
                          <w:spacing w:line="160" w:lineRule="exact"/>
                          <w:rPr>
                            <w:rFonts w:ascii="Carlito"/>
                            <w:sz w:val="16"/>
                          </w:rPr>
                        </w:pPr>
                        <w:r>
                          <w:rPr>
                            <w:rFonts w:ascii="Carlito"/>
                            <w:color w:val="585858"/>
                            <w:sz w:val="16"/>
                          </w:rPr>
                          <w:t>H A R I 4 0</w:t>
                        </w:r>
                      </w:p>
                    </w:txbxContent>
                  </v:textbox>
                </v:shape>
                <w10:anchorlock/>
              </v:group>
            </w:pict>
          </mc:Fallback>
        </mc:AlternateContent>
      </w:r>
    </w:p>
    <w:p w:rsidR="00A6708C" w:rsidRPr="00663EB9" w:rsidRDefault="00663EB9" w:rsidP="00663EB9">
      <w:pPr>
        <w:pStyle w:val="Caption"/>
        <w:spacing w:after="0"/>
        <w:jc w:val="center"/>
        <w:rPr>
          <w:b w:val="0"/>
          <w:color w:val="auto"/>
          <w:sz w:val="22"/>
          <w:szCs w:val="22"/>
          <w:lang w:val="en-US"/>
        </w:rPr>
      </w:pPr>
      <w:bookmarkStart w:id="220" w:name="_Toc76846263"/>
      <w:bookmarkStart w:id="221" w:name="_Toc76846368"/>
      <w:r w:rsidRPr="00663EB9">
        <w:rPr>
          <w:b w:val="0"/>
          <w:color w:val="auto"/>
          <w:sz w:val="22"/>
          <w:szCs w:val="22"/>
        </w:rPr>
        <w:t xml:space="preserve">Gambar 4. </w:t>
      </w:r>
      <w:r w:rsidRPr="00663EB9">
        <w:rPr>
          <w:b w:val="0"/>
          <w:color w:val="auto"/>
          <w:sz w:val="22"/>
          <w:szCs w:val="22"/>
        </w:rPr>
        <w:fldChar w:fldCharType="begin"/>
      </w:r>
      <w:r w:rsidRPr="00663EB9">
        <w:rPr>
          <w:b w:val="0"/>
          <w:color w:val="auto"/>
          <w:sz w:val="22"/>
          <w:szCs w:val="22"/>
        </w:rPr>
        <w:instrText xml:space="preserve"> SEQ Gambar_4. \* ARABIC </w:instrText>
      </w:r>
      <w:r w:rsidRPr="00663EB9">
        <w:rPr>
          <w:b w:val="0"/>
          <w:color w:val="auto"/>
          <w:sz w:val="22"/>
          <w:szCs w:val="22"/>
        </w:rPr>
        <w:fldChar w:fldCharType="separate"/>
      </w:r>
      <w:r w:rsidR="002028FB">
        <w:rPr>
          <w:b w:val="0"/>
          <w:noProof/>
          <w:color w:val="auto"/>
          <w:sz w:val="22"/>
          <w:szCs w:val="22"/>
        </w:rPr>
        <w:t>8</w:t>
      </w:r>
      <w:r w:rsidRPr="00663EB9">
        <w:rPr>
          <w:b w:val="0"/>
          <w:color w:val="auto"/>
          <w:sz w:val="22"/>
          <w:szCs w:val="22"/>
        </w:rPr>
        <w:fldChar w:fldCharType="end"/>
      </w:r>
      <w:r>
        <w:rPr>
          <w:b w:val="0"/>
          <w:color w:val="auto"/>
          <w:sz w:val="22"/>
          <w:szCs w:val="22"/>
          <w:lang w:val="en-US"/>
        </w:rPr>
        <w:t xml:space="preserve"> </w:t>
      </w:r>
      <w:r w:rsidR="00A6708C" w:rsidRPr="00663EB9">
        <w:rPr>
          <w:b w:val="0"/>
          <w:color w:val="auto"/>
          <w:sz w:val="22"/>
          <w:szCs w:val="22"/>
        </w:rPr>
        <w:t>Penimbangan bobot ikan lele</w:t>
      </w:r>
      <w:bookmarkEnd w:id="220"/>
      <w:bookmarkEnd w:id="221"/>
    </w:p>
    <w:p w:rsidR="00CE6810" w:rsidRPr="00663EB9" w:rsidRDefault="00CE6810" w:rsidP="00663EB9">
      <w:pPr>
        <w:spacing w:after="0" w:line="240" w:lineRule="auto"/>
        <w:jc w:val="center"/>
        <w:rPr>
          <w:sz w:val="22"/>
          <w:szCs w:val="22"/>
          <w:lang w:val="en-US"/>
        </w:rPr>
      </w:pPr>
      <w:r w:rsidRPr="00663EB9">
        <w:rPr>
          <w:sz w:val="22"/>
          <w:szCs w:val="22"/>
          <w:lang w:val="en-US"/>
        </w:rPr>
        <w:t>(sumber:</w:t>
      </w:r>
      <w:r w:rsidR="00663EB9">
        <w:rPr>
          <w:sz w:val="22"/>
          <w:szCs w:val="22"/>
          <w:lang w:val="en-US"/>
        </w:rPr>
        <w:t xml:space="preserve"> Dokumen Pribadi,2020)</w:t>
      </w:r>
    </w:p>
    <w:p w:rsidR="00CE6810" w:rsidRPr="00490F89" w:rsidRDefault="00CE6810" w:rsidP="00A6708C">
      <w:pPr>
        <w:spacing w:line="480" w:lineRule="auto"/>
        <w:jc w:val="both"/>
        <w:rPr>
          <w:lang w:val="en-US"/>
        </w:rPr>
      </w:pPr>
    </w:p>
    <w:p w:rsidR="00A6708C" w:rsidRPr="00490F89" w:rsidRDefault="00CE6810" w:rsidP="00A6708C">
      <w:pPr>
        <w:spacing w:line="480" w:lineRule="auto"/>
        <w:jc w:val="both"/>
      </w:pPr>
      <w:r w:rsidRPr="00490F89">
        <w:rPr>
          <w:lang w:val="en-US"/>
        </w:rPr>
        <w:tab/>
      </w:r>
      <w:r w:rsidR="00663EB9">
        <w:t>(Gambar 4.</w:t>
      </w:r>
      <w:r w:rsidR="00663EB9">
        <w:rPr>
          <w:lang w:val="en-US"/>
        </w:rPr>
        <w:t>8</w:t>
      </w:r>
      <w:r w:rsidR="00A6708C" w:rsidRPr="00490F89">
        <w:t>) sedangkan bobot mutlak pada (Kolam I) yang diberi probiotik didapat sebesar 16g dan pada kolam pemel</w:t>
      </w:r>
      <w:r w:rsidRPr="00490F89">
        <w:t>iharaan (Kolam II) sebesar 11g.</w:t>
      </w:r>
      <w:r w:rsidRPr="00490F89">
        <w:rPr>
          <w:lang w:val="en-US"/>
        </w:rPr>
        <w:t xml:space="preserve"> </w:t>
      </w:r>
      <w:r w:rsidR="00A6708C" w:rsidRPr="00490F89">
        <w:t xml:space="preserve">Menurut Widodo dan Handajani (2010), menyatakan bahwa pertumbuhan sebagai pertambahan dalam volume dan berat dalam waktu tertentu, Mudjiman (2009) menyatakan bahwa faktor yang mempengaruhi pertumbuhan ikan dapat digolongkan menjadi dua yaitu faktor internal dan eksternal. Faktor internal merupakan faktor yang berhubungan dengan ikan itu sendiri seperti umur, dan sifat genetik ikan yang meliputi keturunan, kemampuan </w:t>
      </w:r>
      <w:r w:rsidR="00A6708C" w:rsidRPr="00490F89">
        <w:lastRenderedPageBreak/>
        <w:t>untuk memanfaatkan makanan dan ketahanan terhadap penyakit. Faktor eksternal merupakan faktor yang berkaitan dengan lingkungan tempat hidup ikan yangmeliputi sifat fisika dan kimia air, ruang gerak dan kolam pemeliharan.</w:t>
      </w:r>
    </w:p>
    <w:p w:rsidR="00A6708C" w:rsidRPr="00490F89" w:rsidRDefault="00CE6810" w:rsidP="00A6708C">
      <w:pPr>
        <w:spacing w:line="480" w:lineRule="auto"/>
        <w:jc w:val="both"/>
      </w:pPr>
      <w:r w:rsidRPr="00490F89">
        <w:rPr>
          <w:lang w:val="en-US"/>
        </w:rPr>
        <w:tab/>
      </w:r>
      <w:r w:rsidR="00A6708C" w:rsidRPr="00490F89">
        <w:t>Pertumbuhan panjang ikan dipengaruhi oleh genetika dari masing-masing individu dan juga asupan protein dari pakan (Esriyani, 2013). Untuk membantu pemanfaatan protein yang terkandung didalam pakan dibutuhkan bantuan mi</w:t>
      </w:r>
      <w:r w:rsidRPr="00490F89">
        <w:t>krooraganisme</w:t>
      </w:r>
      <w:r w:rsidRPr="00490F89">
        <w:rPr>
          <w:lang w:val="en-US"/>
        </w:rPr>
        <w:t xml:space="preserve"> </w:t>
      </w:r>
      <w:r w:rsidR="00A6708C" w:rsidRPr="00490F89">
        <w:t>probiotik yang dapat memecah protein menjadi polipeptida, oligopeptida dan asam amino yang bisa dimanfaatkan langsung oleh tubuh ikan untuk membantu pertumbuhannya (Pertiwi, 2014). Pertumbuhan ikan lele sangkuriang disebabkan oleh beberapa faktor terutama adanya pasokan energi dari pakan SGR. Penggunaan probiotik pada budidaya ikan lele sangkuriang menunjukkan adanya perbedaan disetiap kolam pemeliharaan (Kolam I) dengan penambahan bobot yang lebih baik dari pada kolam pemeliharaan yang tidak menggunakan probiotik (Kolam II).</w:t>
      </w:r>
    </w:p>
    <w:p w:rsidR="00956335" w:rsidRPr="00663EB9" w:rsidRDefault="00663EB9" w:rsidP="00663EB9">
      <w:pPr>
        <w:pStyle w:val="Caption"/>
        <w:jc w:val="both"/>
        <w:rPr>
          <w:b w:val="0"/>
          <w:color w:val="auto"/>
          <w:sz w:val="22"/>
          <w:szCs w:val="22"/>
          <w:lang w:val="en-US"/>
        </w:rPr>
      </w:pPr>
      <w:bookmarkStart w:id="222" w:name="_Toc76846490"/>
      <w:bookmarkStart w:id="223" w:name="_Toc76846876"/>
      <w:r w:rsidRPr="00663EB9">
        <w:rPr>
          <w:b w:val="0"/>
          <w:color w:val="auto"/>
          <w:sz w:val="22"/>
          <w:szCs w:val="22"/>
        </w:rPr>
        <w:t xml:space="preserve">Tabel 4. </w:t>
      </w:r>
      <w:r w:rsidRPr="00663EB9">
        <w:rPr>
          <w:b w:val="0"/>
          <w:color w:val="auto"/>
          <w:sz w:val="22"/>
          <w:szCs w:val="22"/>
        </w:rPr>
        <w:fldChar w:fldCharType="begin"/>
      </w:r>
      <w:r w:rsidRPr="00663EB9">
        <w:rPr>
          <w:b w:val="0"/>
          <w:color w:val="auto"/>
          <w:sz w:val="22"/>
          <w:szCs w:val="22"/>
        </w:rPr>
        <w:instrText xml:space="preserve"> SEQ Tabel_4. \* ARABIC </w:instrText>
      </w:r>
      <w:r w:rsidRPr="00663EB9">
        <w:rPr>
          <w:b w:val="0"/>
          <w:color w:val="auto"/>
          <w:sz w:val="22"/>
          <w:szCs w:val="22"/>
        </w:rPr>
        <w:fldChar w:fldCharType="separate"/>
      </w:r>
      <w:r>
        <w:rPr>
          <w:b w:val="0"/>
          <w:noProof/>
          <w:color w:val="auto"/>
          <w:sz w:val="22"/>
          <w:szCs w:val="22"/>
        </w:rPr>
        <w:t>1</w:t>
      </w:r>
      <w:r w:rsidRPr="00663EB9">
        <w:rPr>
          <w:b w:val="0"/>
          <w:color w:val="auto"/>
          <w:sz w:val="22"/>
          <w:szCs w:val="22"/>
        </w:rPr>
        <w:fldChar w:fldCharType="end"/>
      </w:r>
      <w:r>
        <w:rPr>
          <w:b w:val="0"/>
          <w:color w:val="auto"/>
          <w:sz w:val="22"/>
          <w:szCs w:val="22"/>
          <w:lang w:val="en-US"/>
        </w:rPr>
        <w:t xml:space="preserve"> </w:t>
      </w:r>
      <w:r w:rsidR="00A6708C" w:rsidRPr="00663EB9">
        <w:rPr>
          <w:b w:val="0"/>
          <w:color w:val="auto"/>
          <w:sz w:val="22"/>
          <w:szCs w:val="22"/>
        </w:rPr>
        <w:t>Data pertumbuhan panjang mutlak dan pertumbuhan bobot mutlak ikan lele sangkuriang</w:t>
      </w:r>
      <w:bookmarkEnd w:id="222"/>
      <w:bookmarkEnd w:id="223"/>
    </w:p>
    <w:tbl>
      <w:tblPr>
        <w:tblW w:w="0" w:type="auto"/>
        <w:tblInd w:w="7" w:type="dxa"/>
        <w:tblLayout w:type="fixed"/>
        <w:tblCellMar>
          <w:left w:w="0" w:type="dxa"/>
          <w:right w:w="0" w:type="dxa"/>
        </w:tblCellMar>
        <w:tblLook w:val="01E0" w:firstRow="1" w:lastRow="1" w:firstColumn="1" w:lastColumn="1" w:noHBand="0" w:noVBand="0"/>
      </w:tblPr>
      <w:tblGrid>
        <w:gridCol w:w="2540"/>
        <w:gridCol w:w="1007"/>
        <w:gridCol w:w="935"/>
        <w:gridCol w:w="804"/>
        <w:gridCol w:w="756"/>
        <w:gridCol w:w="973"/>
        <w:gridCol w:w="908"/>
      </w:tblGrid>
      <w:tr w:rsidR="00CE6810" w:rsidRPr="00490F89" w:rsidTr="00956335">
        <w:trPr>
          <w:trHeight w:val="560"/>
        </w:trPr>
        <w:tc>
          <w:tcPr>
            <w:tcW w:w="2540" w:type="dxa"/>
            <w:tcBorders>
              <w:bottom w:val="single" w:sz="4" w:space="0" w:color="000000"/>
            </w:tcBorders>
          </w:tcPr>
          <w:p w:rsidR="00CE6810" w:rsidRPr="00490F89" w:rsidRDefault="00CE6810" w:rsidP="00DD2F51">
            <w:pPr>
              <w:pStyle w:val="TableParagraph"/>
              <w:spacing w:line="266" w:lineRule="exact"/>
              <w:ind w:left="115"/>
              <w:jc w:val="left"/>
              <w:rPr>
                <w:b/>
                <w:sz w:val="24"/>
              </w:rPr>
            </w:pPr>
            <w:r w:rsidRPr="00490F89">
              <w:rPr>
                <w:b/>
                <w:sz w:val="24"/>
              </w:rPr>
              <w:t>Kolam Pemeliharaaan</w:t>
            </w:r>
          </w:p>
        </w:tc>
        <w:tc>
          <w:tcPr>
            <w:tcW w:w="1007" w:type="dxa"/>
            <w:tcBorders>
              <w:bottom w:val="single" w:sz="4" w:space="0" w:color="000000"/>
            </w:tcBorders>
          </w:tcPr>
          <w:p w:rsidR="00CE6810" w:rsidRPr="00490F89" w:rsidRDefault="00CE6810" w:rsidP="00DD2F51">
            <w:pPr>
              <w:pStyle w:val="TableParagraph"/>
              <w:spacing w:line="266" w:lineRule="exact"/>
              <w:ind w:left="59" w:right="81"/>
              <w:rPr>
                <w:b/>
                <w:sz w:val="24"/>
              </w:rPr>
            </w:pPr>
            <w:r w:rsidRPr="00490F89">
              <w:rPr>
                <w:b/>
                <w:sz w:val="24"/>
              </w:rPr>
              <w:t>L</w:t>
            </w:r>
            <w:r w:rsidRPr="00490F89">
              <w:rPr>
                <w:b/>
                <w:sz w:val="24"/>
                <w:vertAlign w:val="subscript"/>
              </w:rPr>
              <w:t>0</w:t>
            </w:r>
            <w:r w:rsidRPr="00490F89">
              <w:rPr>
                <w:b/>
                <w:sz w:val="24"/>
              </w:rPr>
              <w:t xml:space="preserve"> (cm)</w:t>
            </w:r>
          </w:p>
        </w:tc>
        <w:tc>
          <w:tcPr>
            <w:tcW w:w="935" w:type="dxa"/>
            <w:tcBorders>
              <w:bottom w:val="single" w:sz="4" w:space="0" w:color="000000"/>
            </w:tcBorders>
          </w:tcPr>
          <w:p w:rsidR="00CE6810" w:rsidRPr="00490F89" w:rsidRDefault="00CE6810" w:rsidP="00DD2F51">
            <w:pPr>
              <w:pStyle w:val="TableParagraph"/>
              <w:spacing w:line="266" w:lineRule="exact"/>
              <w:ind w:left="83" w:right="28"/>
              <w:rPr>
                <w:b/>
                <w:sz w:val="24"/>
              </w:rPr>
            </w:pPr>
            <w:r w:rsidRPr="00490F89">
              <w:rPr>
                <w:b/>
                <w:sz w:val="24"/>
              </w:rPr>
              <w:t>L</w:t>
            </w:r>
            <w:r w:rsidRPr="00490F89">
              <w:rPr>
                <w:b/>
                <w:sz w:val="24"/>
                <w:vertAlign w:val="subscript"/>
              </w:rPr>
              <w:t>t</w:t>
            </w:r>
            <w:r w:rsidRPr="00490F89">
              <w:rPr>
                <w:b/>
                <w:sz w:val="24"/>
              </w:rPr>
              <w:t xml:space="preserve"> (cm)</w:t>
            </w:r>
          </w:p>
        </w:tc>
        <w:tc>
          <w:tcPr>
            <w:tcW w:w="804" w:type="dxa"/>
            <w:tcBorders>
              <w:bottom w:val="single" w:sz="4" w:space="0" w:color="000000"/>
            </w:tcBorders>
          </w:tcPr>
          <w:p w:rsidR="00CE6810" w:rsidRPr="00490F89" w:rsidRDefault="00CE6810" w:rsidP="00DD2F51">
            <w:pPr>
              <w:pStyle w:val="TableParagraph"/>
              <w:spacing w:line="266" w:lineRule="exact"/>
              <w:ind w:left="28" w:right="21"/>
              <w:rPr>
                <w:b/>
                <w:sz w:val="24"/>
              </w:rPr>
            </w:pPr>
            <w:r w:rsidRPr="00490F89">
              <w:rPr>
                <w:b/>
                <w:sz w:val="24"/>
              </w:rPr>
              <w:t>W</w:t>
            </w:r>
            <w:r w:rsidRPr="00490F89">
              <w:rPr>
                <w:b/>
                <w:sz w:val="24"/>
                <w:vertAlign w:val="subscript"/>
              </w:rPr>
              <w:t>0</w:t>
            </w:r>
            <w:r w:rsidRPr="00490F89">
              <w:rPr>
                <w:b/>
                <w:sz w:val="24"/>
              </w:rPr>
              <w:t xml:space="preserve"> (g)</w:t>
            </w:r>
          </w:p>
        </w:tc>
        <w:tc>
          <w:tcPr>
            <w:tcW w:w="756" w:type="dxa"/>
            <w:tcBorders>
              <w:bottom w:val="single" w:sz="4" w:space="0" w:color="000000"/>
            </w:tcBorders>
          </w:tcPr>
          <w:p w:rsidR="00CE6810" w:rsidRPr="00490F89" w:rsidRDefault="00CE6810" w:rsidP="00DD2F51">
            <w:pPr>
              <w:pStyle w:val="TableParagraph"/>
              <w:spacing w:line="266" w:lineRule="exact"/>
              <w:ind w:left="22" w:right="18"/>
              <w:rPr>
                <w:b/>
                <w:sz w:val="24"/>
              </w:rPr>
            </w:pPr>
            <w:r w:rsidRPr="00490F89">
              <w:rPr>
                <w:b/>
                <w:sz w:val="24"/>
              </w:rPr>
              <w:t>W</w:t>
            </w:r>
            <w:r w:rsidRPr="00490F89">
              <w:rPr>
                <w:b/>
                <w:sz w:val="24"/>
                <w:vertAlign w:val="subscript"/>
              </w:rPr>
              <w:t>t</w:t>
            </w:r>
            <w:r w:rsidRPr="00490F89">
              <w:rPr>
                <w:b/>
                <w:sz w:val="24"/>
              </w:rPr>
              <w:t xml:space="preserve"> (g)</w:t>
            </w:r>
          </w:p>
        </w:tc>
        <w:tc>
          <w:tcPr>
            <w:tcW w:w="973" w:type="dxa"/>
            <w:tcBorders>
              <w:bottom w:val="single" w:sz="4" w:space="0" w:color="000000"/>
            </w:tcBorders>
          </w:tcPr>
          <w:p w:rsidR="00CE6810" w:rsidRPr="00490F89" w:rsidRDefault="00CE6810" w:rsidP="00DD2F51">
            <w:pPr>
              <w:pStyle w:val="TableParagraph"/>
              <w:spacing w:line="266" w:lineRule="exact"/>
              <w:ind w:left="20" w:right="20"/>
              <w:rPr>
                <w:b/>
                <w:sz w:val="24"/>
              </w:rPr>
            </w:pPr>
            <w:r w:rsidRPr="00490F89">
              <w:rPr>
                <w:b/>
                <w:sz w:val="24"/>
              </w:rPr>
              <w:t>∆L (cm)</w:t>
            </w:r>
          </w:p>
        </w:tc>
        <w:tc>
          <w:tcPr>
            <w:tcW w:w="908" w:type="dxa"/>
            <w:tcBorders>
              <w:bottom w:val="single" w:sz="4" w:space="0" w:color="000000"/>
            </w:tcBorders>
          </w:tcPr>
          <w:p w:rsidR="00CE6810" w:rsidRPr="00490F89" w:rsidRDefault="00CE6810" w:rsidP="00DD2F51">
            <w:pPr>
              <w:pStyle w:val="TableParagraph"/>
              <w:spacing w:line="266" w:lineRule="exact"/>
              <w:ind w:left="24" w:right="51"/>
              <w:rPr>
                <w:b/>
                <w:sz w:val="24"/>
              </w:rPr>
            </w:pPr>
            <w:r w:rsidRPr="00490F89">
              <w:rPr>
                <w:b/>
                <w:sz w:val="24"/>
              </w:rPr>
              <w:t>∆W (g)</w:t>
            </w:r>
          </w:p>
        </w:tc>
      </w:tr>
      <w:tr w:rsidR="00CE6810" w:rsidRPr="00490F89" w:rsidTr="00956335">
        <w:trPr>
          <w:trHeight w:val="425"/>
        </w:trPr>
        <w:tc>
          <w:tcPr>
            <w:tcW w:w="2540" w:type="dxa"/>
            <w:tcBorders>
              <w:top w:val="single" w:sz="4" w:space="0" w:color="000000"/>
            </w:tcBorders>
          </w:tcPr>
          <w:p w:rsidR="00CE6810" w:rsidRPr="00490F89" w:rsidRDefault="00CE6810" w:rsidP="00956335">
            <w:pPr>
              <w:pStyle w:val="TableParagraph"/>
              <w:spacing w:line="236" w:lineRule="exact"/>
              <w:ind w:left="115"/>
              <w:rPr>
                <w:sz w:val="24"/>
              </w:rPr>
            </w:pPr>
            <w:r w:rsidRPr="00490F89">
              <w:rPr>
                <w:sz w:val="24"/>
              </w:rPr>
              <w:t>Kolam I (Probiotik)</w:t>
            </w:r>
          </w:p>
        </w:tc>
        <w:tc>
          <w:tcPr>
            <w:tcW w:w="1007" w:type="dxa"/>
            <w:tcBorders>
              <w:top w:val="single" w:sz="4" w:space="0" w:color="000000"/>
            </w:tcBorders>
          </w:tcPr>
          <w:p w:rsidR="00CE6810" w:rsidRPr="00490F89" w:rsidRDefault="00CE6810" w:rsidP="00956335">
            <w:pPr>
              <w:pStyle w:val="TableParagraph"/>
              <w:spacing w:line="236" w:lineRule="exact"/>
              <w:ind w:left="52" w:right="81"/>
              <w:rPr>
                <w:sz w:val="24"/>
              </w:rPr>
            </w:pPr>
            <w:r w:rsidRPr="00490F89">
              <w:rPr>
                <w:sz w:val="24"/>
              </w:rPr>
              <w:t>0,7</w:t>
            </w:r>
          </w:p>
        </w:tc>
        <w:tc>
          <w:tcPr>
            <w:tcW w:w="935" w:type="dxa"/>
            <w:tcBorders>
              <w:top w:val="single" w:sz="4" w:space="0" w:color="000000"/>
            </w:tcBorders>
          </w:tcPr>
          <w:p w:rsidR="00CE6810" w:rsidRPr="00490F89" w:rsidRDefault="00CE6810" w:rsidP="00956335">
            <w:pPr>
              <w:pStyle w:val="TableParagraph"/>
              <w:spacing w:line="236" w:lineRule="exact"/>
              <w:ind w:left="83" w:right="23"/>
              <w:rPr>
                <w:sz w:val="24"/>
              </w:rPr>
            </w:pPr>
            <w:r w:rsidRPr="00490F89">
              <w:rPr>
                <w:sz w:val="24"/>
              </w:rPr>
              <w:t>3,7</w:t>
            </w:r>
          </w:p>
        </w:tc>
        <w:tc>
          <w:tcPr>
            <w:tcW w:w="804" w:type="dxa"/>
            <w:tcBorders>
              <w:top w:val="single" w:sz="4" w:space="0" w:color="000000"/>
            </w:tcBorders>
          </w:tcPr>
          <w:p w:rsidR="00CE6810" w:rsidRPr="00490F89" w:rsidRDefault="00CE6810" w:rsidP="00956335">
            <w:pPr>
              <w:pStyle w:val="TableParagraph"/>
              <w:spacing w:line="236" w:lineRule="exact"/>
              <w:ind w:left="28" w:right="12"/>
              <w:rPr>
                <w:sz w:val="24"/>
              </w:rPr>
            </w:pPr>
            <w:r w:rsidRPr="00490F89">
              <w:rPr>
                <w:sz w:val="24"/>
              </w:rPr>
              <w:t>1,6</w:t>
            </w:r>
          </w:p>
        </w:tc>
        <w:tc>
          <w:tcPr>
            <w:tcW w:w="756" w:type="dxa"/>
            <w:tcBorders>
              <w:top w:val="single" w:sz="4" w:space="0" w:color="000000"/>
            </w:tcBorders>
          </w:tcPr>
          <w:p w:rsidR="00CE6810" w:rsidRPr="00490F89" w:rsidRDefault="00CE6810" w:rsidP="00956335">
            <w:pPr>
              <w:pStyle w:val="TableParagraph"/>
              <w:spacing w:line="236" w:lineRule="exact"/>
              <w:ind w:left="22" w:right="17"/>
              <w:rPr>
                <w:sz w:val="24"/>
              </w:rPr>
            </w:pPr>
            <w:r w:rsidRPr="00490F89">
              <w:rPr>
                <w:sz w:val="24"/>
              </w:rPr>
              <w:t>16</w:t>
            </w:r>
          </w:p>
        </w:tc>
        <w:tc>
          <w:tcPr>
            <w:tcW w:w="973" w:type="dxa"/>
            <w:tcBorders>
              <w:top w:val="single" w:sz="4" w:space="0" w:color="000000"/>
            </w:tcBorders>
          </w:tcPr>
          <w:p w:rsidR="00CE6810" w:rsidRPr="00490F89" w:rsidRDefault="00CE6810" w:rsidP="00956335">
            <w:pPr>
              <w:pStyle w:val="TableParagraph"/>
              <w:spacing w:line="236" w:lineRule="exact"/>
              <w:ind w:left="3"/>
              <w:rPr>
                <w:sz w:val="24"/>
              </w:rPr>
            </w:pPr>
            <w:r w:rsidRPr="00490F89">
              <w:rPr>
                <w:sz w:val="24"/>
              </w:rPr>
              <w:t>3</w:t>
            </w:r>
          </w:p>
        </w:tc>
        <w:tc>
          <w:tcPr>
            <w:tcW w:w="908" w:type="dxa"/>
            <w:tcBorders>
              <w:top w:val="single" w:sz="4" w:space="0" w:color="000000"/>
            </w:tcBorders>
          </w:tcPr>
          <w:p w:rsidR="00CE6810" w:rsidRPr="00490F89" w:rsidRDefault="00CE6810" w:rsidP="00956335">
            <w:pPr>
              <w:pStyle w:val="TableParagraph"/>
              <w:spacing w:line="236" w:lineRule="exact"/>
              <w:ind w:left="24" w:right="44"/>
              <w:rPr>
                <w:sz w:val="24"/>
              </w:rPr>
            </w:pPr>
            <w:r w:rsidRPr="00490F89">
              <w:rPr>
                <w:sz w:val="24"/>
              </w:rPr>
              <w:t>14,4</w:t>
            </w:r>
          </w:p>
        </w:tc>
      </w:tr>
      <w:tr w:rsidR="00CE6810" w:rsidRPr="00490F89" w:rsidTr="00956335">
        <w:trPr>
          <w:trHeight w:val="763"/>
        </w:trPr>
        <w:tc>
          <w:tcPr>
            <w:tcW w:w="2540" w:type="dxa"/>
            <w:tcBorders>
              <w:bottom w:val="single" w:sz="4" w:space="0" w:color="auto"/>
              <w:right w:val="dotted" w:sz="4" w:space="0" w:color="auto"/>
            </w:tcBorders>
          </w:tcPr>
          <w:p w:rsidR="00CE6810" w:rsidRPr="00490F89" w:rsidRDefault="00CE6810" w:rsidP="00956335">
            <w:pPr>
              <w:pStyle w:val="TableParagraph"/>
              <w:spacing w:line="215" w:lineRule="exact"/>
              <w:ind w:left="115"/>
              <w:rPr>
                <w:sz w:val="24"/>
              </w:rPr>
            </w:pPr>
            <w:r w:rsidRPr="00490F89">
              <w:rPr>
                <w:sz w:val="24"/>
              </w:rPr>
              <w:t>Kolam II (Non</w:t>
            </w:r>
          </w:p>
          <w:p w:rsidR="00CE6810" w:rsidRPr="00490F89" w:rsidRDefault="00CE6810" w:rsidP="00956335">
            <w:pPr>
              <w:pStyle w:val="TableParagraph"/>
              <w:tabs>
                <w:tab w:val="left" w:pos="7233"/>
              </w:tabs>
              <w:spacing w:line="224" w:lineRule="exact"/>
              <w:ind w:left="-13" w:right="-4925"/>
              <w:rPr>
                <w:sz w:val="24"/>
              </w:rPr>
            </w:pPr>
            <w:r w:rsidRPr="00490F89">
              <w:rPr>
                <w:sz w:val="24"/>
                <w:u w:val="single"/>
              </w:rPr>
              <w:t>Probiotik)</w:t>
            </w:r>
          </w:p>
        </w:tc>
        <w:tc>
          <w:tcPr>
            <w:tcW w:w="1007" w:type="dxa"/>
            <w:tcBorders>
              <w:left w:val="dotted" w:sz="4" w:space="0" w:color="auto"/>
              <w:bottom w:val="single" w:sz="4" w:space="0" w:color="auto"/>
            </w:tcBorders>
          </w:tcPr>
          <w:p w:rsidR="00CE6810" w:rsidRPr="00490F89" w:rsidRDefault="00CE6810" w:rsidP="00956335">
            <w:pPr>
              <w:pStyle w:val="TableParagraph"/>
              <w:spacing w:line="247" w:lineRule="exact"/>
              <w:ind w:left="52" w:right="81"/>
              <w:rPr>
                <w:sz w:val="24"/>
              </w:rPr>
            </w:pPr>
            <w:r w:rsidRPr="00490F89">
              <w:rPr>
                <w:sz w:val="24"/>
              </w:rPr>
              <w:t>0,7</w:t>
            </w:r>
          </w:p>
        </w:tc>
        <w:tc>
          <w:tcPr>
            <w:tcW w:w="935" w:type="dxa"/>
            <w:tcBorders>
              <w:bottom w:val="single" w:sz="4" w:space="0" w:color="auto"/>
            </w:tcBorders>
          </w:tcPr>
          <w:p w:rsidR="00CE6810" w:rsidRPr="00490F89" w:rsidRDefault="00CE6810" w:rsidP="00956335">
            <w:pPr>
              <w:pStyle w:val="TableParagraph"/>
              <w:spacing w:line="247" w:lineRule="exact"/>
              <w:ind w:left="83" w:right="23"/>
              <w:rPr>
                <w:sz w:val="24"/>
              </w:rPr>
            </w:pPr>
            <w:r w:rsidRPr="00490F89">
              <w:rPr>
                <w:sz w:val="24"/>
              </w:rPr>
              <w:t>3,1</w:t>
            </w:r>
          </w:p>
        </w:tc>
        <w:tc>
          <w:tcPr>
            <w:tcW w:w="804" w:type="dxa"/>
            <w:tcBorders>
              <w:bottom w:val="single" w:sz="4" w:space="0" w:color="auto"/>
            </w:tcBorders>
          </w:tcPr>
          <w:p w:rsidR="00CE6810" w:rsidRPr="00490F89" w:rsidRDefault="00CE6810" w:rsidP="00956335">
            <w:pPr>
              <w:pStyle w:val="TableParagraph"/>
              <w:spacing w:line="247" w:lineRule="exact"/>
              <w:ind w:left="28" w:right="12"/>
              <w:rPr>
                <w:sz w:val="24"/>
              </w:rPr>
            </w:pPr>
            <w:r w:rsidRPr="00490F89">
              <w:rPr>
                <w:sz w:val="24"/>
              </w:rPr>
              <w:t>1,6</w:t>
            </w:r>
          </w:p>
        </w:tc>
        <w:tc>
          <w:tcPr>
            <w:tcW w:w="756" w:type="dxa"/>
            <w:tcBorders>
              <w:bottom w:val="single" w:sz="4" w:space="0" w:color="auto"/>
            </w:tcBorders>
          </w:tcPr>
          <w:p w:rsidR="00CE6810" w:rsidRPr="00490F89" w:rsidRDefault="00CE6810" w:rsidP="00956335">
            <w:pPr>
              <w:pStyle w:val="TableParagraph"/>
              <w:spacing w:line="247" w:lineRule="exact"/>
              <w:ind w:left="22" w:right="17"/>
              <w:rPr>
                <w:sz w:val="24"/>
              </w:rPr>
            </w:pPr>
            <w:r w:rsidRPr="00490F89">
              <w:rPr>
                <w:sz w:val="24"/>
              </w:rPr>
              <w:t>11</w:t>
            </w:r>
          </w:p>
        </w:tc>
        <w:tc>
          <w:tcPr>
            <w:tcW w:w="973" w:type="dxa"/>
            <w:tcBorders>
              <w:bottom w:val="single" w:sz="4" w:space="0" w:color="auto"/>
            </w:tcBorders>
          </w:tcPr>
          <w:p w:rsidR="00CE6810" w:rsidRPr="00490F89" w:rsidRDefault="00CE6810" w:rsidP="00956335">
            <w:pPr>
              <w:pStyle w:val="TableParagraph"/>
              <w:spacing w:line="247" w:lineRule="exact"/>
              <w:ind w:left="20" w:right="20"/>
              <w:rPr>
                <w:sz w:val="24"/>
              </w:rPr>
            </w:pPr>
            <w:r w:rsidRPr="00490F89">
              <w:rPr>
                <w:sz w:val="24"/>
              </w:rPr>
              <w:t>2,4</w:t>
            </w:r>
          </w:p>
        </w:tc>
        <w:tc>
          <w:tcPr>
            <w:tcW w:w="908" w:type="dxa"/>
            <w:tcBorders>
              <w:bottom w:val="single" w:sz="4" w:space="0" w:color="auto"/>
            </w:tcBorders>
          </w:tcPr>
          <w:p w:rsidR="00CE6810" w:rsidRPr="00490F89" w:rsidRDefault="00CE6810" w:rsidP="00956335">
            <w:pPr>
              <w:pStyle w:val="TableParagraph"/>
              <w:spacing w:line="247" w:lineRule="exact"/>
              <w:ind w:left="24" w:right="44"/>
              <w:rPr>
                <w:sz w:val="24"/>
              </w:rPr>
            </w:pPr>
            <w:r w:rsidRPr="00490F89">
              <w:rPr>
                <w:sz w:val="24"/>
              </w:rPr>
              <w:t>9,4</w:t>
            </w:r>
          </w:p>
        </w:tc>
      </w:tr>
    </w:tbl>
    <w:p w:rsidR="00490F89" w:rsidRPr="00490F89" w:rsidRDefault="00663EB9" w:rsidP="00956335">
      <w:pPr>
        <w:tabs>
          <w:tab w:val="left" w:pos="6645"/>
        </w:tabs>
        <w:spacing w:line="480" w:lineRule="auto"/>
        <w:jc w:val="both"/>
        <w:rPr>
          <w:lang w:val="en-US"/>
        </w:rPr>
      </w:pPr>
      <w:r>
        <w:rPr>
          <w:lang w:val="en-US"/>
        </w:rPr>
        <w:t>(sumber : data Pribadi, 2020)</w:t>
      </w:r>
    </w:p>
    <w:p w:rsidR="00A6708C" w:rsidRPr="00490F89" w:rsidRDefault="00956335" w:rsidP="00956335">
      <w:pPr>
        <w:tabs>
          <w:tab w:val="left" w:pos="6645"/>
        </w:tabs>
        <w:spacing w:line="480" w:lineRule="auto"/>
        <w:jc w:val="both"/>
        <w:rPr>
          <w:lang w:val="en-US"/>
        </w:rPr>
      </w:pPr>
      <w:r w:rsidRPr="00490F89">
        <w:rPr>
          <w:lang w:val="en-US"/>
        </w:rPr>
        <w:tab/>
      </w:r>
    </w:p>
    <w:p w:rsidR="00A6708C" w:rsidRPr="00490F89" w:rsidRDefault="00A6708C" w:rsidP="00A6708C">
      <w:pPr>
        <w:spacing w:line="480" w:lineRule="auto"/>
        <w:jc w:val="both"/>
      </w:pPr>
      <w:r w:rsidRPr="00490F89">
        <w:t>Keterangan:</w:t>
      </w:r>
    </w:p>
    <w:p w:rsidR="00A6708C" w:rsidRPr="00490F89" w:rsidRDefault="00A6708C" w:rsidP="00A6708C">
      <w:pPr>
        <w:spacing w:line="480" w:lineRule="auto"/>
        <w:jc w:val="both"/>
      </w:pPr>
      <w:r w:rsidRPr="00490F89">
        <w:t>L0 = Panjang awal; Lt = Panjang akhir; W0 = Bobot awal; Wt = Bobot akhir</w:t>
      </w:r>
    </w:p>
    <w:p w:rsidR="00A6708C" w:rsidRPr="00490F89" w:rsidRDefault="00A6708C" w:rsidP="00A6708C">
      <w:pPr>
        <w:spacing w:line="480" w:lineRule="auto"/>
        <w:jc w:val="both"/>
        <w:rPr>
          <w:lang w:val="en-US"/>
        </w:rPr>
      </w:pPr>
      <w:r w:rsidRPr="00490F89">
        <w:t>∆L = Pertumbuhan panjang akhir; ∆W = Per</w:t>
      </w:r>
      <w:r w:rsidR="00CE6810" w:rsidRPr="00490F89">
        <w:t>tumbuhan bobot akhir</w:t>
      </w:r>
    </w:p>
    <w:p w:rsidR="00A6708C" w:rsidRPr="00490F89" w:rsidRDefault="00CE6810" w:rsidP="00A6708C">
      <w:pPr>
        <w:spacing w:line="480" w:lineRule="auto"/>
        <w:jc w:val="both"/>
      </w:pPr>
      <w:r w:rsidRPr="00490F89">
        <w:rPr>
          <w:lang w:val="en-US"/>
        </w:rPr>
        <w:lastRenderedPageBreak/>
        <w:tab/>
      </w:r>
      <w:r w:rsidR="00A6708C" w:rsidRPr="00490F89">
        <w:t>Tabel 1 menunjukkan pertumbuhan tertinggi didapat pada penggunaan probiotik. Pertumbuhan ikan lele sangkuriang disebabkan oleh beberapa faktor terutama adanya pasokan energi dari pakan. Kelebihan energi yang dibutuhkan untuk pemeliharaan dan aktifitas tubuh dimanfaatkan untuk pertumbuhan.</w:t>
      </w:r>
    </w:p>
    <w:p w:rsidR="00A6708C" w:rsidRPr="00490F89" w:rsidRDefault="00490F89" w:rsidP="00A6708C">
      <w:pPr>
        <w:spacing w:line="480" w:lineRule="auto"/>
        <w:jc w:val="both"/>
      </w:pPr>
      <w:r w:rsidRPr="00490F89">
        <w:rPr>
          <w:lang w:val="en-US"/>
        </w:rPr>
        <w:tab/>
      </w:r>
      <w:r w:rsidR="00A6708C" w:rsidRPr="00490F89">
        <w:t xml:space="preserve">Hal tersebut dikarenakan penggunaan bakteri probiotik melalui pakan dapat memutus rantai polipeptida pada ketiga bahan tersebut saat masih dalam bentuk pakan, sehingga saat dimakan ikan uji, pakan tersebut mudah dan lebih cepat dicerna ikan. </w:t>
      </w:r>
    </w:p>
    <w:p w:rsidR="00A6708C" w:rsidRPr="00490F89" w:rsidRDefault="00A6708C" w:rsidP="00A6708C">
      <w:pPr>
        <w:spacing w:line="480" w:lineRule="auto"/>
        <w:jc w:val="both"/>
        <w:rPr>
          <w:lang w:val="en-US"/>
        </w:rPr>
      </w:pPr>
    </w:p>
    <w:p w:rsidR="00A6708C" w:rsidRPr="00490F89" w:rsidRDefault="00902401" w:rsidP="00A6708C">
      <w:pPr>
        <w:spacing w:line="480" w:lineRule="auto"/>
        <w:jc w:val="both"/>
        <w:rPr>
          <w:lang w:val="en-US"/>
        </w:rPr>
      </w:pPr>
      <w:r w:rsidRPr="00490F89">
        <w:rPr>
          <w:lang w:val="en-US"/>
        </w:rPr>
        <w:t xml:space="preserve">4.9.3 </w:t>
      </w:r>
      <w:r w:rsidRPr="00490F89">
        <w:t>Kelangsungan Hidup</w:t>
      </w:r>
    </w:p>
    <w:p w:rsidR="00A6708C" w:rsidRPr="00490F89" w:rsidRDefault="00902401" w:rsidP="00A6708C">
      <w:pPr>
        <w:spacing w:line="480" w:lineRule="auto"/>
        <w:jc w:val="both"/>
      </w:pPr>
      <w:r w:rsidRPr="00490F89">
        <w:rPr>
          <w:lang w:val="en-US"/>
        </w:rPr>
        <w:tab/>
      </w:r>
      <w:r w:rsidR="00A6708C" w:rsidRPr="00490F89">
        <w:t>Berdasarkan Tabel 2 didapat hasil kelangsungan hidup ikan lele sangkuriang yang dipelihara dengan penggunaan probiotik (kolam I) pada budidaya yaitu :</w:t>
      </w:r>
    </w:p>
    <w:p w:rsidR="00A6708C" w:rsidRPr="00663EB9" w:rsidRDefault="00663EB9" w:rsidP="00663EB9">
      <w:pPr>
        <w:pStyle w:val="Caption"/>
        <w:jc w:val="both"/>
        <w:rPr>
          <w:b w:val="0"/>
          <w:color w:val="auto"/>
          <w:sz w:val="22"/>
          <w:szCs w:val="22"/>
        </w:rPr>
      </w:pPr>
      <w:bookmarkStart w:id="224" w:name="_Toc76846491"/>
      <w:bookmarkStart w:id="225" w:name="_Toc76846877"/>
      <w:r w:rsidRPr="00663EB9">
        <w:rPr>
          <w:b w:val="0"/>
          <w:color w:val="auto"/>
          <w:sz w:val="22"/>
          <w:szCs w:val="22"/>
        </w:rPr>
        <w:t xml:space="preserve">Tabel 4. </w:t>
      </w:r>
      <w:r w:rsidRPr="00663EB9">
        <w:rPr>
          <w:b w:val="0"/>
          <w:color w:val="auto"/>
          <w:sz w:val="22"/>
          <w:szCs w:val="22"/>
        </w:rPr>
        <w:fldChar w:fldCharType="begin"/>
      </w:r>
      <w:r w:rsidRPr="00663EB9">
        <w:rPr>
          <w:b w:val="0"/>
          <w:color w:val="auto"/>
          <w:sz w:val="22"/>
          <w:szCs w:val="22"/>
        </w:rPr>
        <w:instrText xml:space="preserve"> SEQ Tabel_4. \* ARABIC </w:instrText>
      </w:r>
      <w:r w:rsidRPr="00663EB9">
        <w:rPr>
          <w:b w:val="0"/>
          <w:color w:val="auto"/>
          <w:sz w:val="22"/>
          <w:szCs w:val="22"/>
        </w:rPr>
        <w:fldChar w:fldCharType="separate"/>
      </w:r>
      <w:r>
        <w:rPr>
          <w:b w:val="0"/>
          <w:noProof/>
          <w:color w:val="auto"/>
          <w:sz w:val="22"/>
          <w:szCs w:val="22"/>
        </w:rPr>
        <w:t>2</w:t>
      </w:r>
      <w:r w:rsidRPr="00663EB9">
        <w:rPr>
          <w:b w:val="0"/>
          <w:color w:val="auto"/>
          <w:sz w:val="22"/>
          <w:szCs w:val="22"/>
        </w:rPr>
        <w:fldChar w:fldCharType="end"/>
      </w:r>
      <w:r w:rsidR="00A6708C" w:rsidRPr="00663EB9">
        <w:rPr>
          <w:b w:val="0"/>
          <w:color w:val="auto"/>
          <w:sz w:val="22"/>
          <w:szCs w:val="22"/>
        </w:rPr>
        <w:t>Kelangsungan hidup ikan lele sangkuriang selama penelitian</w:t>
      </w:r>
      <w:bookmarkEnd w:id="224"/>
      <w:bookmarkEnd w:id="225"/>
    </w:p>
    <w:tbl>
      <w:tblPr>
        <w:tblW w:w="0" w:type="auto"/>
        <w:tblLayout w:type="fixed"/>
        <w:tblCellMar>
          <w:left w:w="0" w:type="dxa"/>
          <w:right w:w="0" w:type="dxa"/>
        </w:tblCellMar>
        <w:tblLook w:val="01E0" w:firstRow="1" w:lastRow="1" w:firstColumn="1" w:lastColumn="1" w:noHBand="0" w:noVBand="0"/>
      </w:tblPr>
      <w:tblGrid>
        <w:gridCol w:w="2296"/>
        <w:gridCol w:w="1605"/>
        <w:gridCol w:w="1515"/>
        <w:gridCol w:w="2250"/>
      </w:tblGrid>
      <w:tr w:rsidR="00902401" w:rsidRPr="00490F89" w:rsidTr="00902401">
        <w:trPr>
          <w:trHeight w:val="1122"/>
        </w:trPr>
        <w:tc>
          <w:tcPr>
            <w:tcW w:w="2296" w:type="dxa"/>
            <w:tcBorders>
              <w:top w:val="single" w:sz="4" w:space="0" w:color="000000"/>
              <w:bottom w:val="single" w:sz="4" w:space="0" w:color="000000"/>
            </w:tcBorders>
            <w:vAlign w:val="center"/>
          </w:tcPr>
          <w:p w:rsidR="00902401" w:rsidRPr="00490F89" w:rsidRDefault="00902401" w:rsidP="00902401">
            <w:pPr>
              <w:spacing w:line="240" w:lineRule="auto"/>
              <w:jc w:val="center"/>
              <w:rPr>
                <w:b/>
              </w:rPr>
            </w:pPr>
            <w:r w:rsidRPr="00490F89">
              <w:rPr>
                <w:b/>
              </w:rPr>
              <w:t>Kolam Pemeliharaan</w:t>
            </w:r>
          </w:p>
        </w:tc>
        <w:tc>
          <w:tcPr>
            <w:tcW w:w="1605" w:type="dxa"/>
            <w:tcBorders>
              <w:top w:val="single" w:sz="4" w:space="0" w:color="000000"/>
              <w:bottom w:val="single" w:sz="4" w:space="0" w:color="000000"/>
            </w:tcBorders>
            <w:vAlign w:val="center"/>
          </w:tcPr>
          <w:p w:rsidR="00902401" w:rsidRPr="00490F89" w:rsidRDefault="00902401" w:rsidP="00902401">
            <w:pPr>
              <w:spacing w:line="240" w:lineRule="auto"/>
              <w:jc w:val="center"/>
              <w:rPr>
                <w:b/>
              </w:rPr>
            </w:pPr>
            <w:r w:rsidRPr="00490F89">
              <w:rPr>
                <w:b/>
              </w:rPr>
              <w:t>Nt (ekor)</w:t>
            </w:r>
          </w:p>
        </w:tc>
        <w:tc>
          <w:tcPr>
            <w:tcW w:w="1515" w:type="dxa"/>
            <w:tcBorders>
              <w:top w:val="single" w:sz="4" w:space="0" w:color="000000"/>
              <w:bottom w:val="single" w:sz="4" w:space="0" w:color="000000"/>
            </w:tcBorders>
            <w:vAlign w:val="center"/>
          </w:tcPr>
          <w:p w:rsidR="00902401" w:rsidRPr="00490F89" w:rsidRDefault="00902401" w:rsidP="00902401">
            <w:pPr>
              <w:spacing w:line="240" w:lineRule="auto"/>
              <w:jc w:val="center"/>
              <w:rPr>
                <w:b/>
              </w:rPr>
            </w:pPr>
            <w:r w:rsidRPr="00490F89">
              <w:rPr>
                <w:b/>
              </w:rPr>
              <w:t>N0 (ekor)</w:t>
            </w:r>
          </w:p>
        </w:tc>
        <w:tc>
          <w:tcPr>
            <w:tcW w:w="2250" w:type="dxa"/>
            <w:tcBorders>
              <w:top w:val="single" w:sz="4" w:space="0" w:color="000000"/>
              <w:bottom w:val="single" w:sz="4" w:space="0" w:color="000000"/>
            </w:tcBorders>
            <w:vAlign w:val="center"/>
          </w:tcPr>
          <w:p w:rsidR="00902401" w:rsidRPr="00490F89" w:rsidRDefault="00902401" w:rsidP="00902401">
            <w:pPr>
              <w:spacing w:line="240" w:lineRule="auto"/>
              <w:jc w:val="center"/>
              <w:rPr>
                <w:b/>
              </w:rPr>
            </w:pPr>
            <w:r w:rsidRPr="00490F89">
              <w:rPr>
                <w:b/>
              </w:rPr>
              <w:t>Kelangsungan</w:t>
            </w:r>
          </w:p>
          <w:p w:rsidR="00902401" w:rsidRPr="00490F89" w:rsidRDefault="00902401" w:rsidP="00902401">
            <w:pPr>
              <w:spacing w:line="240" w:lineRule="auto"/>
              <w:jc w:val="center"/>
              <w:rPr>
                <w:b/>
              </w:rPr>
            </w:pPr>
            <w:r w:rsidRPr="00490F89">
              <w:rPr>
                <w:b/>
              </w:rPr>
              <w:t>Hidup (%)</w:t>
            </w:r>
          </w:p>
        </w:tc>
      </w:tr>
      <w:tr w:rsidR="00902401" w:rsidRPr="00490F89" w:rsidTr="00902401">
        <w:trPr>
          <w:trHeight w:val="235"/>
        </w:trPr>
        <w:tc>
          <w:tcPr>
            <w:tcW w:w="2296" w:type="dxa"/>
            <w:tcBorders>
              <w:top w:val="single" w:sz="4" w:space="0" w:color="000000"/>
            </w:tcBorders>
          </w:tcPr>
          <w:p w:rsidR="00902401" w:rsidRPr="00490F89" w:rsidRDefault="00902401" w:rsidP="00902401">
            <w:pPr>
              <w:spacing w:line="240" w:lineRule="auto"/>
              <w:jc w:val="center"/>
            </w:pPr>
            <w:r w:rsidRPr="00490F89">
              <w:t>Kolam I</w:t>
            </w:r>
          </w:p>
        </w:tc>
        <w:tc>
          <w:tcPr>
            <w:tcW w:w="1605" w:type="dxa"/>
            <w:tcBorders>
              <w:top w:val="single" w:sz="4" w:space="0" w:color="000000"/>
            </w:tcBorders>
          </w:tcPr>
          <w:p w:rsidR="00902401" w:rsidRPr="00490F89" w:rsidRDefault="00902401" w:rsidP="00902401">
            <w:pPr>
              <w:spacing w:line="240" w:lineRule="auto"/>
              <w:jc w:val="center"/>
            </w:pPr>
            <w:r w:rsidRPr="00490F89">
              <w:t>80</w:t>
            </w:r>
          </w:p>
        </w:tc>
        <w:tc>
          <w:tcPr>
            <w:tcW w:w="1515" w:type="dxa"/>
            <w:tcBorders>
              <w:top w:val="single" w:sz="4" w:space="0" w:color="000000"/>
            </w:tcBorders>
          </w:tcPr>
          <w:p w:rsidR="00902401" w:rsidRPr="00490F89" w:rsidRDefault="00902401" w:rsidP="00902401">
            <w:pPr>
              <w:spacing w:line="240" w:lineRule="auto"/>
              <w:jc w:val="center"/>
            </w:pPr>
            <w:r w:rsidRPr="00490F89">
              <w:t>80</w:t>
            </w:r>
          </w:p>
        </w:tc>
        <w:tc>
          <w:tcPr>
            <w:tcW w:w="2250" w:type="dxa"/>
            <w:tcBorders>
              <w:top w:val="single" w:sz="4" w:space="0" w:color="000000"/>
            </w:tcBorders>
          </w:tcPr>
          <w:p w:rsidR="00902401" w:rsidRPr="00490F89" w:rsidRDefault="00902401" w:rsidP="00902401">
            <w:pPr>
              <w:spacing w:line="240" w:lineRule="auto"/>
              <w:jc w:val="center"/>
            </w:pPr>
            <w:r w:rsidRPr="00490F89">
              <w:t>100%</w:t>
            </w:r>
          </w:p>
        </w:tc>
      </w:tr>
      <w:tr w:rsidR="00902401" w:rsidRPr="00490F89" w:rsidTr="00902401">
        <w:trPr>
          <w:trHeight w:val="274"/>
        </w:trPr>
        <w:tc>
          <w:tcPr>
            <w:tcW w:w="2296" w:type="dxa"/>
            <w:tcBorders>
              <w:bottom w:val="single" w:sz="4" w:space="0" w:color="000000"/>
            </w:tcBorders>
          </w:tcPr>
          <w:p w:rsidR="00902401" w:rsidRPr="00490F89" w:rsidRDefault="00902401" w:rsidP="00902401">
            <w:pPr>
              <w:spacing w:line="240" w:lineRule="auto"/>
              <w:jc w:val="center"/>
            </w:pPr>
            <w:r w:rsidRPr="00490F89">
              <w:t>Kolam II</w:t>
            </w:r>
          </w:p>
        </w:tc>
        <w:tc>
          <w:tcPr>
            <w:tcW w:w="1605" w:type="dxa"/>
            <w:tcBorders>
              <w:bottom w:val="single" w:sz="4" w:space="0" w:color="000000"/>
            </w:tcBorders>
          </w:tcPr>
          <w:p w:rsidR="00902401" w:rsidRPr="00490F89" w:rsidRDefault="00902401" w:rsidP="00902401">
            <w:pPr>
              <w:spacing w:line="240" w:lineRule="auto"/>
              <w:jc w:val="center"/>
            </w:pPr>
            <w:r w:rsidRPr="00490F89">
              <w:t>80</w:t>
            </w:r>
          </w:p>
        </w:tc>
        <w:tc>
          <w:tcPr>
            <w:tcW w:w="1515" w:type="dxa"/>
            <w:tcBorders>
              <w:bottom w:val="single" w:sz="4" w:space="0" w:color="000000"/>
            </w:tcBorders>
          </w:tcPr>
          <w:p w:rsidR="00902401" w:rsidRPr="00490F89" w:rsidRDefault="00902401" w:rsidP="00902401">
            <w:pPr>
              <w:spacing w:line="240" w:lineRule="auto"/>
              <w:jc w:val="center"/>
            </w:pPr>
            <w:r w:rsidRPr="00490F89">
              <w:t>80</w:t>
            </w:r>
          </w:p>
        </w:tc>
        <w:tc>
          <w:tcPr>
            <w:tcW w:w="2250" w:type="dxa"/>
            <w:tcBorders>
              <w:bottom w:val="single" w:sz="4" w:space="0" w:color="000000"/>
            </w:tcBorders>
          </w:tcPr>
          <w:p w:rsidR="00902401" w:rsidRPr="00490F89" w:rsidRDefault="00902401" w:rsidP="00902401">
            <w:pPr>
              <w:spacing w:line="240" w:lineRule="auto"/>
              <w:jc w:val="center"/>
            </w:pPr>
            <w:r w:rsidRPr="00490F89">
              <w:t>100%</w:t>
            </w:r>
          </w:p>
        </w:tc>
      </w:tr>
    </w:tbl>
    <w:p w:rsidR="00902401" w:rsidRPr="00490F89" w:rsidRDefault="00663EB9" w:rsidP="00A6708C">
      <w:pPr>
        <w:spacing w:line="480" w:lineRule="auto"/>
        <w:jc w:val="both"/>
        <w:rPr>
          <w:lang w:val="en-US"/>
        </w:rPr>
      </w:pPr>
      <w:r>
        <w:rPr>
          <w:lang w:val="en-US"/>
        </w:rPr>
        <w:t>(sumber : Data Pribadi, 2020)</w:t>
      </w:r>
    </w:p>
    <w:p w:rsidR="00902401" w:rsidRPr="00490F89" w:rsidRDefault="00902401" w:rsidP="00A6708C">
      <w:pPr>
        <w:spacing w:line="480" w:lineRule="auto"/>
        <w:jc w:val="both"/>
        <w:rPr>
          <w:lang w:val="en-US"/>
        </w:rPr>
      </w:pPr>
      <w:r w:rsidRPr="00490F89">
        <w:rPr>
          <w:lang w:val="en-US"/>
        </w:rPr>
        <w:t>Keterangan :</w:t>
      </w:r>
    </w:p>
    <w:p w:rsidR="00A6708C" w:rsidRPr="00490F89" w:rsidRDefault="00A6708C" w:rsidP="00A6708C">
      <w:pPr>
        <w:spacing w:line="480" w:lineRule="auto"/>
        <w:jc w:val="both"/>
      </w:pPr>
      <w:r w:rsidRPr="00490F89">
        <w:t>Nt = Jumlah akhir pemeliharaan; N0 = Jumlah awal pemeliharaan</w:t>
      </w:r>
    </w:p>
    <w:p w:rsidR="00A6708C" w:rsidRPr="00490F89" w:rsidRDefault="00902401" w:rsidP="00A6708C">
      <w:pPr>
        <w:spacing w:line="480" w:lineRule="auto"/>
        <w:jc w:val="both"/>
      </w:pPr>
      <w:r w:rsidRPr="00490F89">
        <w:rPr>
          <w:lang w:val="en-US"/>
        </w:rPr>
        <w:tab/>
      </w:r>
      <w:r w:rsidR="00A6708C" w:rsidRPr="00490F89">
        <w:t xml:space="preserve">kelangsungan hidup ikan lele sangkuriang yang dipelihara dengan penggunaan probiotik (kolam I) pada budidaya yaitu sebesar 100 % begitupun juga dengan hasil dari pemeliharaan yang tidak menggunakan probiotik (kolam II) sebesar 100 %. Benih ikan </w:t>
      </w:r>
      <w:r w:rsidR="00A6708C" w:rsidRPr="00490F89">
        <w:lastRenderedPageBreak/>
        <w:t>lele sangkuriang dipelihara dalam kolam drum plastik yang berukuran 110x75x64 cm. Menurut (Effendi et al., 2006) kelangsungan hidup adalah perbandingan jumlah ikan yang hidup hingga akhir pemeliharaan dengan jumlah ikan pada awal pemeliharaan. Selanjutnya, pemberian probiotik akan mempengaruhi peningkatan total leukosit yang mengindikasikan adanya respon perlawanan tubuh terhadap antugen penyebab penyakit (Setiawati et al., 2013).</w:t>
      </w:r>
    </w:p>
    <w:p w:rsidR="00490F89" w:rsidRDefault="00902401" w:rsidP="00A6708C">
      <w:pPr>
        <w:spacing w:line="480" w:lineRule="auto"/>
        <w:jc w:val="both"/>
        <w:rPr>
          <w:lang w:val="en-US"/>
        </w:rPr>
      </w:pPr>
      <w:r w:rsidRPr="00490F89">
        <w:rPr>
          <w:lang w:val="en-US"/>
        </w:rPr>
        <w:tab/>
      </w:r>
      <w:r w:rsidR="00A6708C" w:rsidRPr="00490F89">
        <w:t>Menurut (Kordi, 2009), ikan lele dikenal sebagai ikan yang sangat tahan terhadap perubahan lingkungan hidup dan memiliki kemampuan adaptasi yang baik terhadap berbagai jenis air Efek langsung dari pH rendah dan pH yang terlalu tinggi adalah berupa kerusakan sel epitel, baik kulit maupun insang, hal ini aka</w:t>
      </w:r>
      <w:r w:rsidR="00663EB9">
        <w:t>n mengganggu proses penyerapan</w:t>
      </w:r>
    </w:p>
    <w:p w:rsidR="00663EB9" w:rsidRPr="00663EB9" w:rsidRDefault="00663EB9" w:rsidP="00A6708C">
      <w:pPr>
        <w:spacing w:line="480" w:lineRule="auto"/>
        <w:jc w:val="both"/>
        <w:rPr>
          <w:b/>
          <w:lang w:val="en-US"/>
        </w:rPr>
      </w:pPr>
    </w:p>
    <w:p w:rsidR="00A6708C" w:rsidRPr="00490F89" w:rsidRDefault="00902401" w:rsidP="00A6708C">
      <w:pPr>
        <w:spacing w:line="480" w:lineRule="auto"/>
        <w:jc w:val="both"/>
      </w:pPr>
      <w:r w:rsidRPr="00490F89">
        <w:rPr>
          <w:lang w:val="en-US"/>
        </w:rPr>
        <w:t xml:space="preserve">4.9.4 </w:t>
      </w:r>
      <w:r w:rsidR="00A6708C" w:rsidRPr="00490F89">
        <w:t>Kualitas Air</w:t>
      </w:r>
    </w:p>
    <w:p w:rsidR="00A6708C" w:rsidRPr="00490F89" w:rsidRDefault="00902401" w:rsidP="00A6708C">
      <w:pPr>
        <w:spacing w:line="480" w:lineRule="auto"/>
        <w:jc w:val="both"/>
        <w:rPr>
          <w:lang w:val="en-US"/>
        </w:rPr>
      </w:pPr>
      <w:r w:rsidRPr="00490F89">
        <w:rPr>
          <w:lang w:val="en-US"/>
        </w:rPr>
        <w:tab/>
      </w:r>
      <w:r w:rsidR="00A6708C" w:rsidRPr="00490F89">
        <w:t>Berdasarkan data hasil kualitas air selama penelitian</w:t>
      </w:r>
      <w:r w:rsidRPr="00490F89">
        <w:t xml:space="preserve"> (Tabel 3) yang telah dilakukan</w:t>
      </w:r>
    </w:p>
    <w:p w:rsidR="00A6708C" w:rsidRPr="00663EB9" w:rsidRDefault="00663EB9" w:rsidP="00663EB9">
      <w:pPr>
        <w:pStyle w:val="Caption"/>
        <w:rPr>
          <w:b w:val="0"/>
          <w:color w:val="auto"/>
          <w:sz w:val="22"/>
          <w:szCs w:val="22"/>
          <w:lang w:val="en-US"/>
        </w:rPr>
      </w:pPr>
      <w:bookmarkStart w:id="226" w:name="_Toc76846492"/>
      <w:bookmarkStart w:id="227" w:name="_Toc76846878"/>
      <w:r w:rsidRPr="00663EB9">
        <w:rPr>
          <w:b w:val="0"/>
          <w:color w:val="auto"/>
          <w:sz w:val="22"/>
          <w:szCs w:val="22"/>
        </w:rPr>
        <w:t xml:space="preserve">Tabel 4. </w:t>
      </w:r>
      <w:r w:rsidRPr="00663EB9">
        <w:rPr>
          <w:b w:val="0"/>
          <w:color w:val="auto"/>
          <w:sz w:val="22"/>
          <w:szCs w:val="22"/>
        </w:rPr>
        <w:fldChar w:fldCharType="begin"/>
      </w:r>
      <w:r w:rsidRPr="00663EB9">
        <w:rPr>
          <w:b w:val="0"/>
          <w:color w:val="auto"/>
          <w:sz w:val="22"/>
          <w:szCs w:val="22"/>
        </w:rPr>
        <w:instrText xml:space="preserve"> SEQ Tabel_4. \* ARABIC </w:instrText>
      </w:r>
      <w:r w:rsidRPr="00663EB9">
        <w:rPr>
          <w:b w:val="0"/>
          <w:color w:val="auto"/>
          <w:sz w:val="22"/>
          <w:szCs w:val="22"/>
        </w:rPr>
        <w:fldChar w:fldCharType="separate"/>
      </w:r>
      <w:r w:rsidRPr="00663EB9">
        <w:rPr>
          <w:b w:val="0"/>
          <w:noProof/>
          <w:color w:val="auto"/>
          <w:sz w:val="22"/>
          <w:szCs w:val="22"/>
        </w:rPr>
        <w:t>3</w:t>
      </w:r>
      <w:r w:rsidRPr="00663EB9">
        <w:rPr>
          <w:b w:val="0"/>
          <w:color w:val="auto"/>
          <w:sz w:val="22"/>
          <w:szCs w:val="22"/>
        </w:rPr>
        <w:fldChar w:fldCharType="end"/>
      </w:r>
      <w:r>
        <w:rPr>
          <w:b w:val="0"/>
          <w:color w:val="auto"/>
          <w:sz w:val="22"/>
          <w:szCs w:val="22"/>
          <w:lang w:val="en-US"/>
        </w:rPr>
        <w:t xml:space="preserve"> </w:t>
      </w:r>
      <w:r w:rsidR="00A6708C" w:rsidRPr="00663EB9">
        <w:rPr>
          <w:b w:val="0"/>
          <w:color w:val="auto"/>
          <w:sz w:val="22"/>
          <w:szCs w:val="22"/>
        </w:rPr>
        <w:t>Data kualitas air selama penelitian</w:t>
      </w:r>
      <w:bookmarkEnd w:id="226"/>
      <w:bookmarkEnd w:id="227"/>
    </w:p>
    <w:tbl>
      <w:tblPr>
        <w:tblW w:w="0" w:type="auto"/>
        <w:tblLayout w:type="fixed"/>
        <w:tblCellMar>
          <w:left w:w="0" w:type="dxa"/>
          <w:right w:w="0" w:type="dxa"/>
        </w:tblCellMar>
        <w:tblLook w:val="01E0" w:firstRow="1" w:lastRow="1" w:firstColumn="1" w:lastColumn="1" w:noHBand="0" w:noVBand="0"/>
      </w:tblPr>
      <w:tblGrid>
        <w:gridCol w:w="2222"/>
        <w:gridCol w:w="1654"/>
        <w:gridCol w:w="739"/>
        <w:gridCol w:w="1310"/>
        <w:gridCol w:w="899"/>
        <w:gridCol w:w="1075"/>
      </w:tblGrid>
      <w:tr w:rsidR="00FA094F" w:rsidRPr="00490F89" w:rsidTr="00FA094F">
        <w:trPr>
          <w:trHeight w:val="689"/>
        </w:trPr>
        <w:tc>
          <w:tcPr>
            <w:tcW w:w="2222" w:type="dxa"/>
            <w:tcBorders>
              <w:top w:val="single" w:sz="4" w:space="0" w:color="000000"/>
              <w:bottom w:val="single" w:sz="4" w:space="0" w:color="000000"/>
            </w:tcBorders>
            <w:vAlign w:val="center"/>
          </w:tcPr>
          <w:p w:rsidR="00FA094F" w:rsidRPr="00490F89" w:rsidRDefault="00FA094F" w:rsidP="00FA094F">
            <w:pPr>
              <w:spacing w:line="240" w:lineRule="auto"/>
              <w:jc w:val="center"/>
              <w:rPr>
                <w:b/>
              </w:rPr>
            </w:pPr>
            <w:r w:rsidRPr="00490F89">
              <w:rPr>
                <w:b/>
              </w:rPr>
              <w:t>Waktu Pengukuran</w:t>
            </w:r>
          </w:p>
        </w:tc>
        <w:tc>
          <w:tcPr>
            <w:tcW w:w="1654" w:type="dxa"/>
            <w:tcBorders>
              <w:top w:val="single" w:sz="4" w:space="0" w:color="000000"/>
              <w:bottom w:val="single" w:sz="4" w:space="0" w:color="000000"/>
            </w:tcBorders>
            <w:vAlign w:val="center"/>
          </w:tcPr>
          <w:p w:rsidR="00FA094F" w:rsidRPr="00490F89" w:rsidRDefault="00FA094F" w:rsidP="00FA094F">
            <w:pPr>
              <w:spacing w:line="240" w:lineRule="auto"/>
              <w:jc w:val="center"/>
              <w:rPr>
                <w:b/>
              </w:rPr>
            </w:pPr>
            <w:r w:rsidRPr="00490F89">
              <w:rPr>
                <w:b/>
              </w:rPr>
              <w:t>Kolam Pemeliharaan</w:t>
            </w:r>
          </w:p>
        </w:tc>
        <w:tc>
          <w:tcPr>
            <w:tcW w:w="739" w:type="dxa"/>
            <w:tcBorders>
              <w:top w:val="single" w:sz="4" w:space="0" w:color="000000"/>
              <w:bottom w:val="single" w:sz="4" w:space="0" w:color="000000"/>
            </w:tcBorders>
            <w:vAlign w:val="center"/>
          </w:tcPr>
          <w:p w:rsidR="00FA094F" w:rsidRPr="00490F89" w:rsidRDefault="00FA094F" w:rsidP="00FA094F">
            <w:pPr>
              <w:spacing w:line="240" w:lineRule="auto"/>
              <w:jc w:val="center"/>
              <w:rPr>
                <w:b/>
              </w:rPr>
            </w:pPr>
            <w:r w:rsidRPr="00490F89">
              <w:rPr>
                <w:b/>
              </w:rPr>
              <w:t>pH</w:t>
            </w:r>
          </w:p>
        </w:tc>
        <w:tc>
          <w:tcPr>
            <w:tcW w:w="1310" w:type="dxa"/>
            <w:tcBorders>
              <w:top w:val="single" w:sz="4" w:space="0" w:color="000000"/>
              <w:bottom w:val="single" w:sz="4" w:space="0" w:color="000000"/>
            </w:tcBorders>
            <w:vAlign w:val="center"/>
          </w:tcPr>
          <w:p w:rsidR="00FA094F" w:rsidRPr="00490F89" w:rsidRDefault="00FA094F" w:rsidP="00FA094F">
            <w:pPr>
              <w:spacing w:line="240" w:lineRule="auto"/>
              <w:jc w:val="center"/>
              <w:rPr>
                <w:b/>
              </w:rPr>
            </w:pPr>
            <w:r w:rsidRPr="00490F89">
              <w:rPr>
                <w:b/>
              </w:rPr>
              <w:t>Suhu (0C)</w:t>
            </w:r>
          </w:p>
        </w:tc>
        <w:tc>
          <w:tcPr>
            <w:tcW w:w="899" w:type="dxa"/>
            <w:tcBorders>
              <w:top w:val="single" w:sz="4" w:space="0" w:color="000000"/>
              <w:bottom w:val="single" w:sz="4" w:space="0" w:color="000000"/>
            </w:tcBorders>
            <w:vAlign w:val="center"/>
          </w:tcPr>
          <w:p w:rsidR="00FA094F" w:rsidRPr="00490F89" w:rsidRDefault="00FA094F" w:rsidP="00FA094F">
            <w:pPr>
              <w:spacing w:line="240" w:lineRule="auto"/>
              <w:jc w:val="center"/>
              <w:rPr>
                <w:b/>
              </w:rPr>
            </w:pPr>
            <w:r w:rsidRPr="00490F89">
              <w:rPr>
                <w:b/>
              </w:rPr>
              <w:t>DO</w:t>
            </w:r>
          </w:p>
        </w:tc>
        <w:tc>
          <w:tcPr>
            <w:tcW w:w="1075" w:type="dxa"/>
            <w:tcBorders>
              <w:top w:val="single" w:sz="4" w:space="0" w:color="000000"/>
              <w:bottom w:val="single" w:sz="4" w:space="0" w:color="000000"/>
            </w:tcBorders>
            <w:vAlign w:val="center"/>
          </w:tcPr>
          <w:p w:rsidR="00FA094F" w:rsidRPr="00490F89" w:rsidRDefault="00FA094F" w:rsidP="00FA094F">
            <w:pPr>
              <w:spacing w:line="240" w:lineRule="auto"/>
              <w:jc w:val="center"/>
              <w:rPr>
                <w:b/>
              </w:rPr>
            </w:pPr>
            <w:r w:rsidRPr="00490F89">
              <w:rPr>
                <w:b/>
              </w:rPr>
              <w:t>Amonia (mg/L)</w:t>
            </w:r>
          </w:p>
        </w:tc>
      </w:tr>
      <w:tr w:rsidR="00FA094F" w:rsidRPr="00490F89" w:rsidTr="00FA094F">
        <w:trPr>
          <w:trHeight w:val="247"/>
        </w:trPr>
        <w:tc>
          <w:tcPr>
            <w:tcW w:w="2222" w:type="dxa"/>
            <w:tcBorders>
              <w:top w:val="single" w:sz="4" w:space="0" w:color="000000"/>
            </w:tcBorders>
          </w:tcPr>
          <w:p w:rsidR="00FA094F" w:rsidRPr="00490F89" w:rsidRDefault="00FA094F" w:rsidP="00FA094F">
            <w:pPr>
              <w:spacing w:line="240" w:lineRule="auto"/>
              <w:jc w:val="center"/>
            </w:pPr>
            <w:r w:rsidRPr="00490F89">
              <w:t>Awal Pemeliharaan</w:t>
            </w:r>
          </w:p>
        </w:tc>
        <w:tc>
          <w:tcPr>
            <w:tcW w:w="1654" w:type="dxa"/>
            <w:tcBorders>
              <w:top w:val="single" w:sz="4" w:space="0" w:color="000000"/>
            </w:tcBorders>
          </w:tcPr>
          <w:p w:rsidR="00FA094F" w:rsidRPr="00490F89" w:rsidRDefault="00FA094F" w:rsidP="00FA094F">
            <w:pPr>
              <w:spacing w:line="240" w:lineRule="auto"/>
              <w:jc w:val="center"/>
            </w:pPr>
            <w:r w:rsidRPr="00490F89">
              <w:t>Kolam I</w:t>
            </w:r>
          </w:p>
        </w:tc>
        <w:tc>
          <w:tcPr>
            <w:tcW w:w="739" w:type="dxa"/>
            <w:tcBorders>
              <w:top w:val="single" w:sz="4" w:space="0" w:color="000000"/>
            </w:tcBorders>
          </w:tcPr>
          <w:p w:rsidR="00FA094F" w:rsidRPr="00490F89" w:rsidRDefault="00FA094F" w:rsidP="00FA094F">
            <w:pPr>
              <w:spacing w:line="240" w:lineRule="auto"/>
              <w:jc w:val="center"/>
            </w:pPr>
            <w:r w:rsidRPr="00490F89">
              <w:t>7,4</w:t>
            </w:r>
          </w:p>
        </w:tc>
        <w:tc>
          <w:tcPr>
            <w:tcW w:w="1310" w:type="dxa"/>
            <w:tcBorders>
              <w:top w:val="single" w:sz="4" w:space="0" w:color="000000"/>
            </w:tcBorders>
          </w:tcPr>
          <w:p w:rsidR="00FA094F" w:rsidRPr="00490F89" w:rsidRDefault="00FA094F" w:rsidP="00FA094F">
            <w:pPr>
              <w:spacing w:line="240" w:lineRule="auto"/>
              <w:jc w:val="center"/>
            </w:pPr>
            <w:r w:rsidRPr="00490F89">
              <w:t>260</w:t>
            </w:r>
          </w:p>
        </w:tc>
        <w:tc>
          <w:tcPr>
            <w:tcW w:w="899" w:type="dxa"/>
            <w:tcBorders>
              <w:top w:val="single" w:sz="4" w:space="0" w:color="000000"/>
            </w:tcBorders>
          </w:tcPr>
          <w:p w:rsidR="00FA094F" w:rsidRPr="00490F89" w:rsidRDefault="00FA094F" w:rsidP="00FA094F">
            <w:pPr>
              <w:spacing w:line="240" w:lineRule="auto"/>
              <w:jc w:val="center"/>
            </w:pPr>
            <w:r w:rsidRPr="00490F89">
              <w:t>5,1</w:t>
            </w:r>
          </w:p>
        </w:tc>
        <w:tc>
          <w:tcPr>
            <w:tcW w:w="1075" w:type="dxa"/>
            <w:tcBorders>
              <w:top w:val="single" w:sz="4" w:space="0" w:color="000000"/>
            </w:tcBorders>
          </w:tcPr>
          <w:p w:rsidR="00FA094F" w:rsidRPr="00490F89" w:rsidRDefault="00FA094F" w:rsidP="00FA094F">
            <w:pPr>
              <w:spacing w:line="240" w:lineRule="auto"/>
              <w:jc w:val="center"/>
            </w:pPr>
            <w:r w:rsidRPr="00490F89">
              <w:t>0,04</w:t>
            </w:r>
          </w:p>
        </w:tc>
      </w:tr>
      <w:tr w:rsidR="00FA094F" w:rsidRPr="00490F89" w:rsidTr="00FA094F">
        <w:trPr>
          <w:trHeight w:val="234"/>
        </w:trPr>
        <w:tc>
          <w:tcPr>
            <w:tcW w:w="2222" w:type="dxa"/>
          </w:tcPr>
          <w:p w:rsidR="00FA094F" w:rsidRPr="00490F89" w:rsidRDefault="00FA094F" w:rsidP="00FA094F">
            <w:pPr>
              <w:spacing w:line="240" w:lineRule="auto"/>
              <w:jc w:val="center"/>
            </w:pPr>
          </w:p>
        </w:tc>
        <w:tc>
          <w:tcPr>
            <w:tcW w:w="1654" w:type="dxa"/>
          </w:tcPr>
          <w:p w:rsidR="00FA094F" w:rsidRPr="00490F89" w:rsidRDefault="00FA094F" w:rsidP="00FA094F">
            <w:pPr>
              <w:spacing w:line="240" w:lineRule="auto"/>
              <w:jc w:val="center"/>
            </w:pPr>
            <w:r w:rsidRPr="00490F89">
              <w:t>Kolam II</w:t>
            </w:r>
          </w:p>
        </w:tc>
        <w:tc>
          <w:tcPr>
            <w:tcW w:w="739" w:type="dxa"/>
          </w:tcPr>
          <w:p w:rsidR="00FA094F" w:rsidRPr="00490F89" w:rsidRDefault="00FA094F" w:rsidP="00FA094F">
            <w:pPr>
              <w:spacing w:line="240" w:lineRule="auto"/>
              <w:jc w:val="center"/>
            </w:pPr>
            <w:r w:rsidRPr="00490F89">
              <w:t>7,6</w:t>
            </w:r>
          </w:p>
        </w:tc>
        <w:tc>
          <w:tcPr>
            <w:tcW w:w="1310" w:type="dxa"/>
          </w:tcPr>
          <w:p w:rsidR="00FA094F" w:rsidRPr="00490F89" w:rsidRDefault="00FA094F" w:rsidP="00FA094F">
            <w:pPr>
              <w:spacing w:line="240" w:lineRule="auto"/>
              <w:jc w:val="center"/>
            </w:pPr>
            <w:r w:rsidRPr="00490F89">
              <w:t>270</w:t>
            </w:r>
          </w:p>
        </w:tc>
        <w:tc>
          <w:tcPr>
            <w:tcW w:w="899" w:type="dxa"/>
          </w:tcPr>
          <w:p w:rsidR="00FA094F" w:rsidRPr="00490F89" w:rsidRDefault="00FA094F" w:rsidP="00FA094F">
            <w:pPr>
              <w:spacing w:line="240" w:lineRule="auto"/>
              <w:jc w:val="center"/>
            </w:pPr>
            <w:r w:rsidRPr="00490F89">
              <w:t>6,6</w:t>
            </w:r>
          </w:p>
        </w:tc>
        <w:tc>
          <w:tcPr>
            <w:tcW w:w="1075" w:type="dxa"/>
          </w:tcPr>
          <w:p w:rsidR="00FA094F" w:rsidRPr="00490F89" w:rsidRDefault="00FA094F" w:rsidP="00FA094F">
            <w:pPr>
              <w:spacing w:line="240" w:lineRule="auto"/>
              <w:jc w:val="center"/>
            </w:pPr>
            <w:r w:rsidRPr="00490F89">
              <w:t>0,04</w:t>
            </w:r>
          </w:p>
        </w:tc>
      </w:tr>
      <w:tr w:rsidR="00FA094F" w:rsidRPr="00490F89" w:rsidTr="00FA094F">
        <w:trPr>
          <w:trHeight w:val="231"/>
        </w:trPr>
        <w:tc>
          <w:tcPr>
            <w:tcW w:w="2222" w:type="dxa"/>
          </w:tcPr>
          <w:p w:rsidR="00FA094F" w:rsidRPr="00490F89" w:rsidRDefault="00FA094F" w:rsidP="00FA094F">
            <w:pPr>
              <w:spacing w:line="240" w:lineRule="auto"/>
              <w:jc w:val="center"/>
            </w:pPr>
            <w:r w:rsidRPr="00490F89">
              <w:t>Akhir Pemeliharaan</w:t>
            </w:r>
          </w:p>
        </w:tc>
        <w:tc>
          <w:tcPr>
            <w:tcW w:w="1654" w:type="dxa"/>
          </w:tcPr>
          <w:p w:rsidR="00FA094F" w:rsidRPr="00490F89" w:rsidRDefault="00FA094F" w:rsidP="00FA094F">
            <w:pPr>
              <w:spacing w:line="240" w:lineRule="auto"/>
              <w:jc w:val="center"/>
            </w:pPr>
            <w:r w:rsidRPr="00490F89">
              <w:t>Kolam I</w:t>
            </w:r>
          </w:p>
        </w:tc>
        <w:tc>
          <w:tcPr>
            <w:tcW w:w="739" w:type="dxa"/>
          </w:tcPr>
          <w:p w:rsidR="00FA094F" w:rsidRPr="00490F89" w:rsidRDefault="00FA094F" w:rsidP="00FA094F">
            <w:pPr>
              <w:spacing w:line="240" w:lineRule="auto"/>
              <w:jc w:val="center"/>
            </w:pPr>
            <w:r w:rsidRPr="00490F89">
              <w:t>7,7</w:t>
            </w:r>
          </w:p>
        </w:tc>
        <w:tc>
          <w:tcPr>
            <w:tcW w:w="1310" w:type="dxa"/>
          </w:tcPr>
          <w:p w:rsidR="00FA094F" w:rsidRPr="00490F89" w:rsidRDefault="00FA094F" w:rsidP="00FA094F">
            <w:pPr>
              <w:spacing w:line="240" w:lineRule="auto"/>
              <w:jc w:val="center"/>
            </w:pPr>
            <w:r w:rsidRPr="00490F89">
              <w:t>290</w:t>
            </w:r>
          </w:p>
        </w:tc>
        <w:tc>
          <w:tcPr>
            <w:tcW w:w="899" w:type="dxa"/>
          </w:tcPr>
          <w:p w:rsidR="00FA094F" w:rsidRPr="00490F89" w:rsidRDefault="00FA094F" w:rsidP="00FA094F">
            <w:pPr>
              <w:spacing w:line="240" w:lineRule="auto"/>
              <w:jc w:val="center"/>
            </w:pPr>
            <w:r w:rsidRPr="00490F89">
              <w:t>6,5</w:t>
            </w:r>
          </w:p>
        </w:tc>
        <w:tc>
          <w:tcPr>
            <w:tcW w:w="1075" w:type="dxa"/>
          </w:tcPr>
          <w:p w:rsidR="00FA094F" w:rsidRPr="00490F89" w:rsidRDefault="00FA094F" w:rsidP="00FA094F">
            <w:pPr>
              <w:spacing w:line="240" w:lineRule="auto"/>
              <w:jc w:val="center"/>
            </w:pPr>
            <w:r w:rsidRPr="00490F89">
              <w:t>0,04</w:t>
            </w:r>
          </w:p>
        </w:tc>
      </w:tr>
      <w:tr w:rsidR="00FA094F" w:rsidRPr="00490F89" w:rsidTr="00FA094F">
        <w:trPr>
          <w:trHeight w:val="270"/>
        </w:trPr>
        <w:tc>
          <w:tcPr>
            <w:tcW w:w="2222" w:type="dxa"/>
            <w:tcBorders>
              <w:bottom w:val="single" w:sz="4" w:space="0" w:color="000000"/>
            </w:tcBorders>
          </w:tcPr>
          <w:p w:rsidR="00FA094F" w:rsidRPr="00490F89" w:rsidRDefault="00FA094F" w:rsidP="00FA094F">
            <w:pPr>
              <w:spacing w:line="480" w:lineRule="auto"/>
              <w:jc w:val="center"/>
            </w:pPr>
          </w:p>
        </w:tc>
        <w:tc>
          <w:tcPr>
            <w:tcW w:w="1654" w:type="dxa"/>
            <w:tcBorders>
              <w:bottom w:val="single" w:sz="4" w:space="0" w:color="000000"/>
            </w:tcBorders>
          </w:tcPr>
          <w:p w:rsidR="00FA094F" w:rsidRPr="00490F89" w:rsidRDefault="00FA094F" w:rsidP="00FA094F">
            <w:pPr>
              <w:spacing w:line="480" w:lineRule="auto"/>
              <w:jc w:val="center"/>
            </w:pPr>
            <w:r w:rsidRPr="00490F89">
              <w:t>Kolam II</w:t>
            </w:r>
          </w:p>
        </w:tc>
        <w:tc>
          <w:tcPr>
            <w:tcW w:w="739" w:type="dxa"/>
            <w:tcBorders>
              <w:bottom w:val="single" w:sz="4" w:space="0" w:color="000000"/>
            </w:tcBorders>
          </w:tcPr>
          <w:p w:rsidR="00FA094F" w:rsidRPr="00490F89" w:rsidRDefault="00FA094F" w:rsidP="00FA094F">
            <w:pPr>
              <w:spacing w:line="480" w:lineRule="auto"/>
              <w:jc w:val="center"/>
            </w:pPr>
            <w:r w:rsidRPr="00490F89">
              <w:t>7,8</w:t>
            </w:r>
          </w:p>
        </w:tc>
        <w:tc>
          <w:tcPr>
            <w:tcW w:w="1310" w:type="dxa"/>
            <w:tcBorders>
              <w:bottom w:val="single" w:sz="4" w:space="0" w:color="000000"/>
            </w:tcBorders>
          </w:tcPr>
          <w:p w:rsidR="00FA094F" w:rsidRPr="00490F89" w:rsidRDefault="00FA094F" w:rsidP="00FA094F">
            <w:pPr>
              <w:spacing w:line="480" w:lineRule="auto"/>
              <w:jc w:val="center"/>
            </w:pPr>
            <w:r w:rsidRPr="00490F89">
              <w:t>290</w:t>
            </w:r>
          </w:p>
        </w:tc>
        <w:tc>
          <w:tcPr>
            <w:tcW w:w="899" w:type="dxa"/>
            <w:tcBorders>
              <w:bottom w:val="single" w:sz="4" w:space="0" w:color="000000"/>
            </w:tcBorders>
          </w:tcPr>
          <w:p w:rsidR="00FA094F" w:rsidRPr="00490F89" w:rsidRDefault="00FA094F" w:rsidP="00FA094F">
            <w:pPr>
              <w:spacing w:line="480" w:lineRule="auto"/>
              <w:jc w:val="center"/>
            </w:pPr>
            <w:r w:rsidRPr="00490F89">
              <w:t>7,8</w:t>
            </w:r>
          </w:p>
        </w:tc>
        <w:tc>
          <w:tcPr>
            <w:tcW w:w="1075" w:type="dxa"/>
            <w:tcBorders>
              <w:bottom w:val="single" w:sz="4" w:space="0" w:color="000000"/>
            </w:tcBorders>
          </w:tcPr>
          <w:p w:rsidR="00FA094F" w:rsidRPr="00490F89" w:rsidRDefault="00FA094F" w:rsidP="00FA094F">
            <w:pPr>
              <w:spacing w:line="480" w:lineRule="auto"/>
              <w:jc w:val="center"/>
            </w:pPr>
            <w:r w:rsidRPr="00490F89">
              <w:t>5,9</w:t>
            </w:r>
          </w:p>
        </w:tc>
      </w:tr>
    </w:tbl>
    <w:p w:rsidR="00A6708C" w:rsidRPr="00490F89" w:rsidRDefault="00663EB9" w:rsidP="00A6708C">
      <w:pPr>
        <w:spacing w:line="480" w:lineRule="auto"/>
        <w:jc w:val="both"/>
        <w:rPr>
          <w:lang w:val="en-US"/>
        </w:rPr>
      </w:pPr>
      <w:r>
        <w:rPr>
          <w:lang w:val="en-US"/>
        </w:rPr>
        <w:t>(sumber : Data Pribadi, 2020)</w:t>
      </w:r>
    </w:p>
    <w:p w:rsidR="00A6708C" w:rsidRPr="00490F89" w:rsidRDefault="00FA094F" w:rsidP="00A6708C">
      <w:pPr>
        <w:spacing w:line="480" w:lineRule="auto"/>
        <w:jc w:val="both"/>
      </w:pPr>
      <w:r w:rsidRPr="00490F89">
        <w:rPr>
          <w:lang w:val="en-US"/>
        </w:rPr>
        <w:lastRenderedPageBreak/>
        <w:tab/>
      </w:r>
      <w:r w:rsidR="00A6708C" w:rsidRPr="00490F89">
        <w:t>Berdasarkan data hasil kualitas air selama penelitian (Tabel 3) yang telah dilakukan dan berdasarkan dari perbandingan dengan revensi yang ada terdapat beberapa paramater kualitas air yang masih dapat ditolerir ikan yang diindikasikan dengan kelangsungan hidup ikan yang tinggi, terdapat parameter kualitas air yang dikatakan cukup mendukung untuk pemeliharaan ikan. Seperti suhu perairan dari awal sampai akhir berkisar antara 28-290 C, Nilai suhu air ini masih berada dalam kisaran yang toleransi untuk media pemeliharaan ikan lele. Hal ini sesuai dengan (SNI, 2015), kisaran optimum untuk pemeliharaan ikan lele yaitu 26-29 oC. Selama pemeliharaan didapatkan nilai kisaran pH yaitu berkisar 7,4-7,8, nilai ini masih tergolong dalam kisaran optimum. Hal ini sesuai dengan (SNI, 2015) nilai DO untuk pemeliharaan ikan lele yaitu 5,1-7,8.</w:t>
      </w:r>
    </w:p>
    <w:p w:rsidR="00FA094F" w:rsidRPr="00490F89" w:rsidRDefault="00FA094F" w:rsidP="00A6708C">
      <w:pPr>
        <w:spacing w:line="480" w:lineRule="auto"/>
        <w:jc w:val="both"/>
        <w:rPr>
          <w:lang w:val="en-US"/>
        </w:rPr>
      </w:pPr>
      <w:r w:rsidRPr="00490F89">
        <w:rPr>
          <w:lang w:val="en-US"/>
        </w:rPr>
        <w:tab/>
      </w:r>
      <w:r w:rsidR="00A6708C" w:rsidRPr="00490F89">
        <w:t>Pada kisaran tersebut ikan lele masih dapat hidup. Sedangkan pada nilai pH dibawah 4,5 air akan bersifat racun (Tancung, 2010). oksigen terutama bagi ikan yang bernafas dengan menggunakan insang (Supian, 2012). Nilai DO terlarut yang didapat berada di bawah kisaran yang ideal yakni 5,1-6,5 (Kolam I) dan 6,5- 7,8(Kolam II). Kisaran optimum oksigen terlarut untuk ikan lele menurut (SNI, 2015) yaitu &gt;4 mg/L. Hasil pengamatan DO terlarut tergolong masih dalam kisaran normal untuk pemeliharaan ikan lele, karena ikan lele memiliki alat pernapasan tambahan dan dapat langsung mengambil DO di udara. Menurut (Sucipto et al., 2005), mengatakan bahwa kandungan DO terlarut da</w:t>
      </w:r>
      <w:r w:rsidRPr="00490F89">
        <w:t>lam air sebaiknya dijaga diatas</w:t>
      </w:r>
      <w:r w:rsidRPr="00490F89">
        <w:rPr>
          <w:lang w:val="en-US"/>
        </w:rPr>
        <w:t xml:space="preserve"> </w:t>
      </w:r>
      <w:r w:rsidR="00A6708C" w:rsidRPr="00490F89">
        <w:t xml:space="preserve">mg/L untuk meningkatkan produktivitas ikan. Kandungan oksigen dibawah 1 mg/L dapat menyebabkan penurunan laju pertumbuhan ikan. Ikan lele dapat hidup dalam perairan kandungan oksigen berkisar antara &gt; 3mg/L (Kholish. 2009). Selanjutnya, Ikan lele dapat hidup diperairan yang berlumpur karena memiliki alat bantu pernapasan yang terletak diatas rongga insang (arborescent) sehingga mampu mengambil oksigen langsung dari udara. Kualitas air yang </w:t>
      </w:r>
      <w:r w:rsidR="00A6708C" w:rsidRPr="00490F89">
        <w:lastRenderedPageBreak/>
        <w:t xml:space="preserve">baik untuk pertumbuhan ikan lele yaitu kandungan oksigen terlarut didalam air sebesar 3 mg/L, suhu berkisar 20-32 oC dan pH berkisar 6,5- 8 (Saparinto, 2014). Adapun hasil pengukuran amonia di akhir pemeliharaan tidak sesuai dengan kisaran yang ideal yakni 0,04 mg/L (kolam I) dan 5,9 mg/L (kolam II). </w:t>
      </w:r>
    </w:p>
    <w:p w:rsidR="00A6708C" w:rsidRPr="00490F89" w:rsidRDefault="00FA094F" w:rsidP="00A6708C">
      <w:pPr>
        <w:spacing w:line="480" w:lineRule="auto"/>
        <w:jc w:val="both"/>
      </w:pPr>
      <w:r w:rsidRPr="00490F89">
        <w:rPr>
          <w:lang w:val="en-US"/>
        </w:rPr>
        <w:tab/>
      </w:r>
      <w:r w:rsidR="00A6708C" w:rsidRPr="00490F89">
        <w:t>Hal ini dikarenakan pada (kolam II) tidak terdapat probiotik. Kandungan amonia selama pemeliharaan masih dalam kisaran optimum. Tingginya kandungan amonia dalam media pemeliharaan ikan lele dikarenakan adanya sisa-sisa pakan yang tidak termakan dan sisa-sisa akibat metabolisme ikan yang mengendap di dasar media pemeliharaan. Nilai kisaran amonia dari hasil pengamatan ini masih memenuhi kisaran yang layak untuk pemeliharaan ikan lele sangkuriang yaitu kurang dari 1 mg/L. Secara keseluruhan dari hasil pengamatan parameter kualitas air selama pemeliharaan 40 hari mampu mendukung pertumbuhan ikan lele sangkuriang dengan tingkat kelangsungan hidup ikan lele sangkuriang 100%.</w:t>
      </w:r>
    </w:p>
    <w:p w:rsidR="00A6708C" w:rsidRPr="00490F89" w:rsidRDefault="00A6708C" w:rsidP="00A6708C">
      <w:pPr>
        <w:spacing w:line="480" w:lineRule="auto"/>
        <w:jc w:val="both"/>
        <w:rPr>
          <w:lang w:val="en-US"/>
        </w:rPr>
      </w:pPr>
      <w:r w:rsidRPr="00490F89">
        <w:t xml:space="preserve"> </w:t>
      </w:r>
    </w:p>
    <w:p w:rsidR="00FA094F" w:rsidRPr="00490F89" w:rsidRDefault="00FA094F" w:rsidP="00A6708C">
      <w:pPr>
        <w:spacing w:line="480" w:lineRule="auto"/>
        <w:jc w:val="both"/>
        <w:rPr>
          <w:lang w:val="en-US"/>
        </w:rPr>
      </w:pPr>
    </w:p>
    <w:p w:rsidR="00FA094F" w:rsidRPr="00490F89" w:rsidRDefault="00FA094F" w:rsidP="00A6708C">
      <w:pPr>
        <w:spacing w:line="480" w:lineRule="auto"/>
        <w:jc w:val="both"/>
        <w:rPr>
          <w:lang w:val="en-US"/>
        </w:rPr>
      </w:pPr>
    </w:p>
    <w:p w:rsidR="00490F89" w:rsidRPr="00490F89" w:rsidRDefault="00490F89" w:rsidP="00A6708C">
      <w:pPr>
        <w:spacing w:line="480" w:lineRule="auto"/>
        <w:jc w:val="both"/>
        <w:rPr>
          <w:lang w:val="en-US"/>
        </w:rPr>
      </w:pPr>
    </w:p>
    <w:p w:rsidR="00490F89" w:rsidRPr="00490F89" w:rsidRDefault="00490F89" w:rsidP="00A6708C">
      <w:pPr>
        <w:spacing w:line="480" w:lineRule="auto"/>
        <w:jc w:val="both"/>
        <w:rPr>
          <w:lang w:val="en-US"/>
        </w:rPr>
      </w:pPr>
    </w:p>
    <w:p w:rsidR="00490F89" w:rsidRPr="00490F89" w:rsidRDefault="00490F89" w:rsidP="00A6708C">
      <w:pPr>
        <w:spacing w:line="480" w:lineRule="auto"/>
        <w:jc w:val="both"/>
        <w:rPr>
          <w:lang w:val="en-US"/>
        </w:rPr>
      </w:pPr>
    </w:p>
    <w:p w:rsidR="00490F89" w:rsidRPr="00490F89" w:rsidRDefault="00490F89" w:rsidP="00A6708C">
      <w:pPr>
        <w:spacing w:line="480" w:lineRule="auto"/>
        <w:jc w:val="both"/>
        <w:rPr>
          <w:lang w:val="en-US"/>
        </w:rPr>
      </w:pPr>
    </w:p>
    <w:p w:rsidR="00490F89" w:rsidRPr="00490F89" w:rsidRDefault="00490F89" w:rsidP="00A6708C">
      <w:pPr>
        <w:spacing w:line="480" w:lineRule="auto"/>
        <w:jc w:val="both"/>
        <w:rPr>
          <w:lang w:val="en-US"/>
        </w:rPr>
      </w:pPr>
    </w:p>
    <w:p w:rsidR="00A6708C" w:rsidRPr="00663EB9" w:rsidRDefault="00A6708C" w:rsidP="00663EB9">
      <w:pPr>
        <w:pStyle w:val="Heading1"/>
        <w:spacing w:line="240" w:lineRule="auto"/>
        <w:jc w:val="center"/>
        <w:rPr>
          <w:rFonts w:ascii="Times New Roman" w:hAnsi="Times New Roman"/>
          <w:color w:val="auto"/>
          <w:sz w:val="24"/>
          <w:szCs w:val="24"/>
        </w:rPr>
      </w:pPr>
      <w:bookmarkStart w:id="228" w:name="_Toc76843802"/>
      <w:bookmarkStart w:id="229" w:name="_Toc76844564"/>
      <w:bookmarkStart w:id="230" w:name="_Toc76846970"/>
      <w:bookmarkStart w:id="231" w:name="_Toc76847112"/>
      <w:r w:rsidRPr="00663EB9">
        <w:rPr>
          <w:rFonts w:ascii="Times New Roman" w:hAnsi="Times New Roman"/>
          <w:color w:val="auto"/>
          <w:sz w:val="24"/>
          <w:szCs w:val="24"/>
        </w:rPr>
        <w:lastRenderedPageBreak/>
        <w:t>BAB V</w:t>
      </w:r>
      <w:bookmarkEnd w:id="228"/>
      <w:bookmarkEnd w:id="229"/>
      <w:bookmarkEnd w:id="230"/>
      <w:bookmarkEnd w:id="231"/>
    </w:p>
    <w:p w:rsidR="00A6708C" w:rsidRPr="00663EB9" w:rsidRDefault="00FA094F" w:rsidP="00663EB9">
      <w:pPr>
        <w:pStyle w:val="Heading1"/>
        <w:spacing w:line="240" w:lineRule="auto"/>
        <w:jc w:val="center"/>
        <w:rPr>
          <w:rFonts w:ascii="Times New Roman" w:hAnsi="Times New Roman"/>
          <w:color w:val="auto"/>
          <w:sz w:val="24"/>
          <w:szCs w:val="24"/>
        </w:rPr>
      </w:pPr>
      <w:bookmarkStart w:id="232" w:name="_Toc76843803"/>
      <w:bookmarkStart w:id="233" w:name="_Toc76844565"/>
      <w:bookmarkStart w:id="234" w:name="_Toc76846971"/>
      <w:bookmarkStart w:id="235" w:name="_Toc76847113"/>
      <w:r w:rsidRPr="00663EB9">
        <w:rPr>
          <w:rFonts w:ascii="Times New Roman" w:hAnsi="Times New Roman"/>
          <w:color w:val="auto"/>
          <w:sz w:val="24"/>
          <w:szCs w:val="24"/>
        </w:rPr>
        <w:t>KESIMPULAN DAN SARAN</w:t>
      </w:r>
      <w:bookmarkEnd w:id="232"/>
      <w:bookmarkEnd w:id="233"/>
      <w:bookmarkEnd w:id="234"/>
      <w:bookmarkEnd w:id="235"/>
    </w:p>
    <w:p w:rsidR="00FA094F" w:rsidRPr="00490F89" w:rsidRDefault="00FA094F" w:rsidP="00A6708C">
      <w:pPr>
        <w:spacing w:line="480" w:lineRule="auto"/>
        <w:jc w:val="both"/>
        <w:rPr>
          <w:lang w:val="en-US"/>
        </w:rPr>
      </w:pPr>
    </w:p>
    <w:p w:rsidR="00A6708C" w:rsidRPr="00663EB9" w:rsidRDefault="00FA094F" w:rsidP="00490F89">
      <w:pPr>
        <w:pStyle w:val="Heading2"/>
        <w:rPr>
          <w:rFonts w:ascii="Times New Roman" w:hAnsi="Times New Roman" w:cs="Times New Roman"/>
          <w:color w:val="auto"/>
          <w:sz w:val="24"/>
          <w:szCs w:val="24"/>
          <w:lang w:val="en-US"/>
        </w:rPr>
      </w:pPr>
      <w:bookmarkStart w:id="236" w:name="_Toc76843804"/>
      <w:bookmarkStart w:id="237" w:name="_Toc76844566"/>
      <w:bookmarkStart w:id="238" w:name="_Toc76846972"/>
      <w:bookmarkStart w:id="239" w:name="_Toc76847114"/>
      <w:r w:rsidRPr="00663EB9">
        <w:rPr>
          <w:rFonts w:ascii="Times New Roman" w:hAnsi="Times New Roman" w:cs="Times New Roman"/>
          <w:color w:val="auto"/>
          <w:sz w:val="24"/>
          <w:szCs w:val="24"/>
          <w:lang w:val="en-US"/>
        </w:rPr>
        <w:t xml:space="preserve">5.1 </w:t>
      </w:r>
      <w:r w:rsidRPr="00663EB9">
        <w:rPr>
          <w:rFonts w:ascii="Times New Roman" w:hAnsi="Times New Roman" w:cs="Times New Roman"/>
          <w:color w:val="auto"/>
          <w:sz w:val="24"/>
          <w:szCs w:val="24"/>
        </w:rPr>
        <w:t>Kesimpulan</w:t>
      </w:r>
      <w:bookmarkEnd w:id="236"/>
      <w:bookmarkEnd w:id="237"/>
      <w:bookmarkEnd w:id="238"/>
      <w:bookmarkEnd w:id="239"/>
    </w:p>
    <w:p w:rsidR="00A6708C" w:rsidRPr="00490F89" w:rsidRDefault="00FA094F" w:rsidP="00A6708C">
      <w:pPr>
        <w:spacing w:line="480" w:lineRule="auto"/>
        <w:jc w:val="both"/>
      </w:pPr>
      <w:r w:rsidRPr="00490F89">
        <w:rPr>
          <w:lang w:val="en-US"/>
        </w:rPr>
        <w:tab/>
      </w:r>
      <w:r w:rsidR="00A6708C" w:rsidRPr="00490F89">
        <w:t>Dari pembahasan pelaksanaan Praktik Kerja Lapangan di Balai Benih Ikan (BBI) Natar maka penulis dapat mengambil kesimpulan bahwa :</w:t>
      </w:r>
    </w:p>
    <w:p w:rsidR="00A6708C" w:rsidRPr="00490F89" w:rsidRDefault="00A6708C" w:rsidP="00A6708C">
      <w:pPr>
        <w:spacing w:line="480" w:lineRule="auto"/>
        <w:jc w:val="both"/>
      </w:pPr>
      <w:r w:rsidRPr="00490F89">
        <w:t>Pemeliharaan ikan lele sangkuriang (Clarias) dengan penggunaan probiotik mampu memberikan hasil yang baik dengan pertumbuhan panjang mutlak sebesar 3cm dan bobot mutlak sebesar 14,4g.</w:t>
      </w:r>
    </w:p>
    <w:p w:rsidR="00A6708C" w:rsidRPr="00663EB9" w:rsidRDefault="00A6708C" w:rsidP="00A6708C">
      <w:pPr>
        <w:spacing w:line="480" w:lineRule="auto"/>
        <w:jc w:val="both"/>
        <w:rPr>
          <w:lang w:val="en-US"/>
        </w:rPr>
      </w:pPr>
    </w:p>
    <w:p w:rsidR="00A6708C" w:rsidRPr="00663EB9" w:rsidRDefault="00FA094F" w:rsidP="00490F89">
      <w:pPr>
        <w:pStyle w:val="Heading2"/>
        <w:rPr>
          <w:rFonts w:ascii="Times New Roman" w:hAnsi="Times New Roman" w:cs="Times New Roman"/>
          <w:color w:val="auto"/>
          <w:sz w:val="24"/>
          <w:szCs w:val="24"/>
        </w:rPr>
      </w:pPr>
      <w:bookmarkStart w:id="240" w:name="_Toc76843805"/>
      <w:bookmarkStart w:id="241" w:name="_Toc76844567"/>
      <w:bookmarkStart w:id="242" w:name="_Toc76846973"/>
      <w:bookmarkStart w:id="243" w:name="_Toc76847115"/>
      <w:r w:rsidRPr="00663EB9">
        <w:rPr>
          <w:rFonts w:ascii="Times New Roman" w:hAnsi="Times New Roman" w:cs="Times New Roman"/>
          <w:color w:val="auto"/>
          <w:lang w:val="en-US"/>
        </w:rPr>
        <w:t>5</w:t>
      </w:r>
      <w:r w:rsidRPr="00663EB9">
        <w:rPr>
          <w:rFonts w:ascii="Times New Roman" w:hAnsi="Times New Roman" w:cs="Times New Roman"/>
          <w:color w:val="auto"/>
          <w:sz w:val="24"/>
          <w:szCs w:val="24"/>
          <w:lang w:val="en-US"/>
        </w:rPr>
        <w:t xml:space="preserve">.2 </w:t>
      </w:r>
      <w:r w:rsidR="00A6708C" w:rsidRPr="00663EB9">
        <w:rPr>
          <w:rFonts w:ascii="Times New Roman" w:hAnsi="Times New Roman" w:cs="Times New Roman"/>
          <w:color w:val="auto"/>
          <w:sz w:val="24"/>
          <w:szCs w:val="24"/>
        </w:rPr>
        <w:t>Saran</w:t>
      </w:r>
      <w:bookmarkEnd w:id="240"/>
      <w:bookmarkEnd w:id="241"/>
      <w:bookmarkEnd w:id="242"/>
      <w:bookmarkEnd w:id="243"/>
    </w:p>
    <w:p w:rsidR="00BE62FB" w:rsidRDefault="00FA094F" w:rsidP="00A6708C">
      <w:pPr>
        <w:spacing w:line="480" w:lineRule="auto"/>
        <w:jc w:val="both"/>
        <w:rPr>
          <w:lang w:val="en-US"/>
        </w:rPr>
      </w:pPr>
      <w:r w:rsidRPr="00663EB9">
        <w:rPr>
          <w:lang w:val="en-US"/>
        </w:rPr>
        <w:tab/>
      </w:r>
      <w:r w:rsidR="00A6708C" w:rsidRPr="00663EB9">
        <w:t>Se</w:t>
      </w:r>
      <w:r w:rsidR="00A6708C" w:rsidRPr="00490F89">
        <w:t>lanjutnya, penggunaan probiotik meningkatkan pertumbuhan berupa bobot akhir 14,4g dan Panjang akhir sepanjang 3cm. Salah satu tujuan penggunaan probiotik dapat membantu biodegradasi. Sehingga diharapkan penggunaan probiotik dapat mengurangi pergantian air dengan penggunaan kembali air bekas budidaya Perlu dilakukan penelitian lebih lanjut tentang Pemeliharaan ikan lele sangkuriang (Clarias sp.) secara semi intensif dengan padat tebar tinggi.</w:t>
      </w:r>
    </w:p>
    <w:p w:rsidR="007B606F" w:rsidRDefault="007B606F" w:rsidP="00A6708C">
      <w:pPr>
        <w:spacing w:line="480" w:lineRule="auto"/>
        <w:jc w:val="both"/>
        <w:rPr>
          <w:lang w:val="en-US"/>
        </w:rPr>
      </w:pPr>
    </w:p>
    <w:p w:rsidR="007B606F" w:rsidRDefault="007B606F" w:rsidP="00A6708C">
      <w:pPr>
        <w:spacing w:line="480" w:lineRule="auto"/>
        <w:jc w:val="both"/>
        <w:rPr>
          <w:lang w:val="en-US"/>
        </w:rPr>
      </w:pPr>
    </w:p>
    <w:p w:rsidR="007B606F" w:rsidRDefault="007B606F" w:rsidP="00A6708C">
      <w:pPr>
        <w:spacing w:line="480" w:lineRule="auto"/>
        <w:jc w:val="both"/>
        <w:rPr>
          <w:lang w:val="en-US"/>
        </w:rPr>
      </w:pPr>
    </w:p>
    <w:p w:rsidR="007B606F" w:rsidRDefault="007B606F" w:rsidP="00A6708C">
      <w:pPr>
        <w:spacing w:line="480" w:lineRule="auto"/>
        <w:jc w:val="both"/>
        <w:rPr>
          <w:lang w:val="en-US"/>
        </w:rPr>
      </w:pPr>
    </w:p>
    <w:p w:rsidR="006D1D24" w:rsidRDefault="00A2627B" w:rsidP="00A6708C">
      <w:pPr>
        <w:spacing w:line="480" w:lineRule="auto"/>
        <w:jc w:val="both"/>
        <w:rPr>
          <w:lang w:val="en-US"/>
        </w:rPr>
      </w:pPr>
      <w:r>
        <w:rPr>
          <w:noProof/>
          <w:lang w:eastAsia="id-ID"/>
        </w:rPr>
        <mc:AlternateContent>
          <mc:Choice Requires="wps">
            <w:drawing>
              <wp:anchor distT="0" distB="0" distL="114300" distR="114300" simplePos="0" relativeHeight="251705344" behindDoc="0" locked="0" layoutInCell="1" allowOverlap="1" wp14:anchorId="65EBAB0A" wp14:editId="1D0D7FBE">
                <wp:simplePos x="0" y="0"/>
                <wp:positionH relativeFrom="column">
                  <wp:posOffset>5152241</wp:posOffset>
                </wp:positionH>
                <wp:positionV relativeFrom="paragraph">
                  <wp:posOffset>412227</wp:posOffset>
                </wp:positionV>
                <wp:extent cx="623944" cy="516367"/>
                <wp:effectExtent l="0" t="0" r="24130" b="17145"/>
                <wp:wrapNone/>
                <wp:docPr id="36" name="Rectangle 36"/>
                <wp:cNvGraphicFramePr/>
                <a:graphic xmlns:a="http://schemas.openxmlformats.org/drawingml/2006/main">
                  <a:graphicData uri="http://schemas.microsoft.com/office/word/2010/wordprocessingShape">
                    <wps:wsp>
                      <wps:cNvSpPr/>
                      <wps:spPr>
                        <a:xfrm>
                          <a:off x="0" y="0"/>
                          <a:ext cx="623944" cy="516367"/>
                        </a:xfrm>
                        <a:prstGeom prst="rect">
                          <a:avLst/>
                        </a:prstGeom>
                        <a:solidFill>
                          <a:schemeClr val="bg1"/>
                        </a:solidFill>
                        <a:ln>
                          <a:solidFill>
                            <a:schemeClr val="bg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26" style="position:absolute;margin-left:405.7pt;margin-top:32.45pt;width:49.15pt;height:40.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" fillcolor="white [3212]" strokecolor="white [3212]" strokeweight="2pt"/>
            </w:pict>
          </mc:Fallback>
        </mc:AlternateContent>
      </w:r>
    </w:p>
    <w:p w:rsidR="007B606F" w:rsidRPr="009D0B28" w:rsidRDefault="009D0B28" w:rsidP="009D0B28">
      <w:pPr>
        <w:spacing w:line="480" w:lineRule="auto"/>
        <w:jc w:val="center"/>
        <w:rPr>
          <w:b/>
          <w:lang w:val="en-US"/>
        </w:rPr>
      </w:pPr>
      <w:r w:rsidRPr="009D0B28">
        <w:rPr>
          <w:b/>
          <w:lang w:val="en-US"/>
        </w:rPr>
        <w:lastRenderedPageBreak/>
        <w:t>DAFTAR PUSTAKA</w:t>
      </w:r>
    </w:p>
    <w:p w:rsidR="009D0B28" w:rsidRPr="00FA59ED" w:rsidRDefault="009D0B28" w:rsidP="009D0B28">
      <w:pPr>
        <w:rPr>
          <w:b/>
        </w:rPr>
      </w:pPr>
    </w:p>
    <w:p w:rsidR="009D0B28" w:rsidRPr="009D0B28" w:rsidRDefault="009D0B28" w:rsidP="009D0B28">
      <w:pPr>
        <w:ind w:left="284" w:right="1" w:hanging="284"/>
        <w:jc w:val="both"/>
        <w:rPr>
          <w:lang w:val="en-US"/>
        </w:rPr>
      </w:pPr>
      <w:r w:rsidRPr="00FA59ED">
        <w:t xml:space="preserve">SNI. 2015. Identifikasi bakteri </w:t>
      </w:r>
      <w:r w:rsidRPr="00FA59ED">
        <w:rPr>
          <w:i/>
        </w:rPr>
        <w:t xml:space="preserve">aeromonas hydrophila </w:t>
      </w:r>
      <w:r w:rsidRPr="00FA59ED">
        <w:t>pada ikan. SNI: 7303.1.2015: 18 hlm.</w:t>
      </w:r>
    </w:p>
    <w:p w:rsidR="009D0B28" w:rsidRPr="009D0B28" w:rsidRDefault="009D0B28" w:rsidP="009D0B28">
      <w:pPr>
        <w:ind w:left="284" w:right="1" w:hanging="284"/>
        <w:jc w:val="both"/>
        <w:rPr>
          <w:lang w:val="en-US"/>
        </w:rPr>
      </w:pPr>
      <w:r w:rsidRPr="00FA59ED">
        <w:t>Ahmadi H, Iskandar KN. 2012. Pemberian probiotik dalam pakan terhadap pertumbuhan lele sangkuriang (</w:t>
      </w:r>
      <w:r w:rsidRPr="00FA59ED">
        <w:rPr>
          <w:i/>
        </w:rPr>
        <w:t>Clarias gariepinus</w:t>
      </w:r>
      <w:r w:rsidRPr="00FA59ED">
        <w:t xml:space="preserve">) pada pendederan II. </w:t>
      </w:r>
      <w:r w:rsidRPr="00FA59ED">
        <w:rPr>
          <w:i/>
        </w:rPr>
        <w:t xml:space="preserve">J. Perikanan dan Kelautan. </w:t>
      </w:r>
      <w:r w:rsidRPr="00FA59ED">
        <w:t>3(4): 99-107.</w:t>
      </w:r>
    </w:p>
    <w:p w:rsidR="009D0B28" w:rsidRPr="009D0B28" w:rsidRDefault="009D0B28" w:rsidP="009D0B28">
      <w:pPr>
        <w:ind w:left="284" w:right="1" w:hanging="284"/>
        <w:jc w:val="both"/>
        <w:rPr>
          <w:lang w:val="en-US"/>
        </w:rPr>
      </w:pPr>
      <w:r w:rsidRPr="00FA59ED">
        <w:t>Effendi IH, Bugri J, Widanarni. 2006. Pengaruh padat penebaran terhadap kelangsungan hidup dan pertumbuhan benih ikan gurami (</w:t>
      </w:r>
      <w:r w:rsidRPr="00FA59ED">
        <w:rPr>
          <w:i/>
        </w:rPr>
        <w:t>Osphronemus gouramy lac</w:t>
      </w:r>
      <w:r w:rsidRPr="00FA59ED">
        <w:t xml:space="preserve">) ukuran 2 cm. </w:t>
      </w:r>
      <w:r w:rsidRPr="00FA59ED">
        <w:rPr>
          <w:i/>
        </w:rPr>
        <w:t xml:space="preserve">Jurnal Akuakultur Indonesia. </w:t>
      </w:r>
      <w:r w:rsidRPr="00FA59ED">
        <w:t>5(2): 127-135.</w:t>
      </w:r>
    </w:p>
    <w:p w:rsidR="009D0B28" w:rsidRPr="009D0B28" w:rsidRDefault="009D0B28" w:rsidP="009D0B28">
      <w:pPr>
        <w:spacing w:before="1"/>
        <w:ind w:left="284" w:right="1" w:hanging="284"/>
        <w:jc w:val="both"/>
        <w:rPr>
          <w:lang w:val="en-US"/>
        </w:rPr>
      </w:pPr>
      <w:r w:rsidRPr="00FA59ED">
        <w:t xml:space="preserve">Effendie M. 2002. </w:t>
      </w:r>
      <w:r w:rsidRPr="00FA59ED">
        <w:rPr>
          <w:i/>
        </w:rPr>
        <w:t xml:space="preserve">Biologi Perikanan edisi ke -2 </w:t>
      </w:r>
      <w:r w:rsidRPr="00FA59ED">
        <w:t>(</w:t>
      </w:r>
      <w:r w:rsidRPr="00FA59ED">
        <w:rPr>
          <w:i/>
        </w:rPr>
        <w:t>edisi revisi</w:t>
      </w:r>
      <w:r w:rsidRPr="00FA59ED">
        <w:t>) Yogyakarta, Yayasan Pustaka Nusantara.</w:t>
      </w:r>
    </w:p>
    <w:p w:rsidR="009D0B28" w:rsidRPr="009D0B28" w:rsidRDefault="009D0B28" w:rsidP="009D0B28">
      <w:pPr>
        <w:ind w:left="284" w:right="1" w:hanging="284"/>
        <w:jc w:val="both"/>
        <w:rPr>
          <w:lang w:val="en-US"/>
        </w:rPr>
      </w:pPr>
      <w:r w:rsidRPr="00FA59ED">
        <w:t>Esriyani A. 2013. Pengaruh penambahan larutan kunyit (</w:t>
      </w:r>
      <w:r w:rsidRPr="00FA59ED">
        <w:rPr>
          <w:i/>
        </w:rPr>
        <w:t>Curcuma longa</w:t>
      </w:r>
      <w:r w:rsidRPr="00FA59ED">
        <w:t>) pada Pakan terhadap pertumbuhan ikan lele dumbo (</w:t>
      </w:r>
      <w:r w:rsidRPr="00FA59ED">
        <w:rPr>
          <w:i/>
        </w:rPr>
        <w:t>Clarias Gariepinus</w:t>
      </w:r>
      <w:r w:rsidRPr="00FA59ED">
        <w:t xml:space="preserve">). </w:t>
      </w:r>
      <w:r w:rsidRPr="00FA59ED">
        <w:rPr>
          <w:i/>
        </w:rPr>
        <w:t xml:space="preserve">Skripsi, </w:t>
      </w:r>
      <w:r w:rsidRPr="00FA59ED">
        <w:t>PGRI Semarang.</w:t>
      </w:r>
    </w:p>
    <w:p w:rsidR="009D0B28" w:rsidRPr="00FA59ED" w:rsidRDefault="009D0B28" w:rsidP="009D0B28">
      <w:pPr>
        <w:pStyle w:val="BodyText"/>
        <w:spacing w:line="276" w:lineRule="auto"/>
        <w:ind w:left="284" w:right="1" w:hanging="284"/>
        <w:jc w:val="both"/>
      </w:pPr>
      <w:r w:rsidRPr="00FA59ED">
        <w:t>Irianto A. 2007. Potensi Mikroorganisma: di atas  langit  ada  langit</w:t>
      </w:r>
      <w:r w:rsidRPr="00FA59ED">
        <w:rPr>
          <w:i/>
        </w:rPr>
        <w:t xml:space="preserve">.  </w:t>
      </w:r>
      <w:r w:rsidRPr="00FA59ED">
        <w:rPr>
          <w:spacing w:val="-3"/>
        </w:rPr>
        <w:t xml:space="preserve">ringkasan </w:t>
      </w:r>
      <w:r w:rsidRPr="00FA59ED">
        <w:t>orasi ilmiah di Fakultas Biologi, Universitas Jenderal</w:t>
      </w:r>
      <w:r w:rsidRPr="00FA59ED">
        <w:rPr>
          <w:spacing w:val="-1"/>
        </w:rPr>
        <w:t xml:space="preserve"> </w:t>
      </w:r>
      <w:r w:rsidRPr="00FA59ED">
        <w:t>Sudirman.</w:t>
      </w:r>
    </w:p>
    <w:p w:rsidR="009D0B28" w:rsidRPr="009D0B28" w:rsidRDefault="009D0B28" w:rsidP="009D0B28">
      <w:pPr>
        <w:spacing w:before="1"/>
        <w:ind w:left="284" w:right="1" w:hanging="284"/>
        <w:jc w:val="both"/>
        <w:rPr>
          <w:lang w:val="en-US"/>
        </w:rPr>
      </w:pPr>
      <w:r w:rsidRPr="00FA59ED">
        <w:t xml:space="preserve">Kholish M. 2009. </w:t>
      </w:r>
      <w:r w:rsidRPr="00FA59ED">
        <w:rPr>
          <w:i/>
        </w:rPr>
        <w:t>Panduan lengkap agribisnis lele</w:t>
      </w:r>
      <w:r w:rsidRPr="00FA59ED">
        <w:t>. Jakarta, Penebar Swadaya.</w:t>
      </w:r>
    </w:p>
    <w:p w:rsidR="009D0B28" w:rsidRPr="009D0B28" w:rsidRDefault="009D0B28" w:rsidP="009D0B28">
      <w:pPr>
        <w:ind w:left="284" w:hanging="284"/>
        <w:jc w:val="both"/>
        <w:rPr>
          <w:lang w:val="en-US"/>
        </w:rPr>
      </w:pPr>
      <w:r w:rsidRPr="00FA59ED">
        <w:t xml:space="preserve">Kordi GM. 2009. </w:t>
      </w:r>
      <w:r w:rsidRPr="00FA59ED">
        <w:rPr>
          <w:i/>
        </w:rPr>
        <w:t xml:space="preserve">Budidaya Perairan Buku Kedua. </w:t>
      </w:r>
      <w:r w:rsidRPr="00FA59ED">
        <w:t xml:space="preserve">Bandung, PT. Citra Aditya Bakti. Mudjiman A. 2009. </w:t>
      </w:r>
      <w:r w:rsidRPr="00FA59ED">
        <w:rPr>
          <w:i/>
        </w:rPr>
        <w:t xml:space="preserve">Makanan Ikan. </w:t>
      </w:r>
      <w:r w:rsidRPr="00FA59ED">
        <w:t>Jakarta,</w:t>
      </w:r>
      <w:r>
        <w:t xml:space="preserve"> </w:t>
      </w:r>
      <w:r w:rsidRPr="00FA59ED">
        <w:t>Penebar Swadaya.</w:t>
      </w:r>
      <w:r>
        <w:t xml:space="preserve"> </w:t>
      </w:r>
      <w:r w:rsidRPr="00FA59ED">
        <w:t>Perikanan   KK.   2016</w:t>
      </w:r>
      <w:r w:rsidRPr="00FA59ED">
        <w:rPr>
          <w:i/>
        </w:rPr>
        <w:t xml:space="preserve">.   Laporan   </w:t>
      </w:r>
      <w:r w:rsidRPr="00FA59ED">
        <w:rPr>
          <w:i/>
          <w:spacing w:val="1"/>
        </w:rPr>
        <w:t xml:space="preserve"> </w:t>
      </w:r>
      <w:r w:rsidRPr="00FA59ED">
        <w:rPr>
          <w:i/>
        </w:rPr>
        <w:t>Kinerja</w:t>
      </w:r>
      <w:r>
        <w:rPr>
          <w:i/>
        </w:rPr>
        <w:t xml:space="preserve"> </w:t>
      </w:r>
      <w:r w:rsidRPr="00FA59ED">
        <w:t>(</w:t>
      </w:r>
      <w:r w:rsidRPr="00FA59ED">
        <w:rPr>
          <w:i/>
        </w:rPr>
        <w:t>LKj</w:t>
      </w:r>
      <w:r w:rsidRPr="00FA59ED">
        <w:t xml:space="preserve">)  </w:t>
      </w:r>
      <w:r w:rsidRPr="00FA59ED">
        <w:rPr>
          <w:spacing w:val="16"/>
        </w:rPr>
        <w:t xml:space="preserve"> </w:t>
      </w:r>
      <w:r w:rsidRPr="00FA59ED">
        <w:rPr>
          <w:i/>
        </w:rPr>
        <w:t xml:space="preserve">Direktorat  </w:t>
      </w:r>
      <w:r w:rsidRPr="00FA59ED">
        <w:rPr>
          <w:i/>
          <w:spacing w:val="17"/>
        </w:rPr>
        <w:t xml:space="preserve"> </w:t>
      </w:r>
      <w:r>
        <w:rPr>
          <w:i/>
        </w:rPr>
        <w:t xml:space="preserve">Jenderal </w:t>
      </w:r>
      <w:r w:rsidRPr="00FA59ED">
        <w:rPr>
          <w:i/>
          <w:spacing w:val="-1"/>
        </w:rPr>
        <w:t xml:space="preserve">Perikanan </w:t>
      </w:r>
      <w:r w:rsidRPr="00FA59ED">
        <w:rPr>
          <w:i/>
        </w:rPr>
        <w:t>Budidaya Triwulan III Tahun</w:t>
      </w:r>
      <w:r w:rsidRPr="00FA59ED">
        <w:rPr>
          <w:i/>
          <w:spacing w:val="54"/>
        </w:rPr>
        <w:t xml:space="preserve"> </w:t>
      </w:r>
      <w:r w:rsidRPr="00FA59ED">
        <w:rPr>
          <w:i/>
        </w:rPr>
        <w:t>2016.</w:t>
      </w:r>
      <w:r>
        <w:rPr>
          <w:i/>
        </w:rPr>
        <w:t xml:space="preserve"> </w:t>
      </w:r>
      <w:r w:rsidRPr="00FA59ED">
        <w:t>Jakarta Sekretariat Negara.</w:t>
      </w:r>
    </w:p>
    <w:p w:rsidR="009D0B28" w:rsidRPr="00FA59ED" w:rsidRDefault="009D0B28" w:rsidP="009D0B28">
      <w:pPr>
        <w:pStyle w:val="BodyText"/>
        <w:spacing w:line="276" w:lineRule="auto"/>
        <w:ind w:left="284" w:right="107" w:hanging="284"/>
        <w:jc w:val="both"/>
      </w:pPr>
      <w:r w:rsidRPr="00FA59ED">
        <w:t>Pertiwi D. 2014. Aplikasi effective microorganism 10 (EM10) untuk pertumbuhan ikan lele sangkuriang (</w:t>
      </w:r>
      <w:r w:rsidRPr="00FA59ED">
        <w:rPr>
          <w:i/>
        </w:rPr>
        <w:t>Clarias gariepinus var. sangkuriang</w:t>
      </w:r>
      <w:r w:rsidRPr="00FA59ED">
        <w:t xml:space="preserve">) di dalam kolam budidaya lele Jombang Tanggerang. </w:t>
      </w:r>
      <w:r w:rsidRPr="00FA59ED">
        <w:rPr>
          <w:i/>
        </w:rPr>
        <w:t xml:space="preserve">Skripsi, </w:t>
      </w:r>
      <w:r w:rsidRPr="00FA59ED">
        <w:t>Universitas Syarif Hidayatullah.</w:t>
      </w:r>
    </w:p>
    <w:p w:rsidR="009D0B28" w:rsidRDefault="009D0B28" w:rsidP="009D0B28">
      <w:pPr>
        <w:pStyle w:val="BodyText"/>
        <w:spacing w:line="276" w:lineRule="auto"/>
        <w:ind w:left="284" w:right="111" w:hanging="284"/>
        <w:jc w:val="both"/>
      </w:pPr>
    </w:p>
    <w:p w:rsidR="009D0B28" w:rsidRDefault="009D0B28" w:rsidP="009D0B28">
      <w:pPr>
        <w:pStyle w:val="BodyText"/>
        <w:spacing w:line="276" w:lineRule="auto"/>
        <w:ind w:left="284" w:right="111" w:hanging="284"/>
        <w:jc w:val="both"/>
      </w:pPr>
      <w:r w:rsidRPr="00FA59ED">
        <w:t xml:space="preserve">Rosalina D. 2014. Analisis kelayakan usaha budidaya ikan lele di kolam terpal di Desa Namang Kabupaten Bangka Tengah. </w:t>
      </w:r>
      <w:r w:rsidRPr="00FA59ED">
        <w:rPr>
          <w:i/>
        </w:rPr>
        <w:t xml:space="preserve">Maspari Journal. </w:t>
      </w:r>
      <w:r w:rsidRPr="00FA59ED">
        <w:t>6(11): 20-24.</w:t>
      </w:r>
    </w:p>
    <w:p w:rsidR="009D0B28" w:rsidRDefault="009D0B28" w:rsidP="009D0B28">
      <w:pPr>
        <w:spacing w:before="1" w:line="240" w:lineRule="auto"/>
        <w:ind w:left="284" w:right="111" w:hanging="284"/>
        <w:jc w:val="both"/>
        <w:rPr>
          <w:lang w:val="en-US"/>
        </w:rPr>
      </w:pPr>
    </w:p>
    <w:p w:rsidR="009D0B28" w:rsidRPr="009D0B28" w:rsidRDefault="009D0B28" w:rsidP="009D0B28">
      <w:pPr>
        <w:spacing w:before="1"/>
        <w:ind w:left="284" w:right="111" w:hanging="284"/>
        <w:jc w:val="both"/>
        <w:rPr>
          <w:lang w:val="en-US"/>
        </w:rPr>
      </w:pPr>
      <w:r w:rsidRPr="00FA59ED">
        <w:t xml:space="preserve">Sahwan F. 2004. </w:t>
      </w:r>
      <w:r w:rsidRPr="00FA59ED">
        <w:rPr>
          <w:i/>
        </w:rPr>
        <w:t xml:space="preserve">Pakan ikan dan udang: formulasi, pembuatan, analisa, ekonomi: </w:t>
      </w:r>
      <w:r w:rsidRPr="00FA59ED">
        <w:t>jakarta.</w:t>
      </w:r>
    </w:p>
    <w:p w:rsidR="009D0B28" w:rsidRPr="009D0B28" w:rsidRDefault="009D0B28" w:rsidP="009D0B28">
      <w:pPr>
        <w:ind w:left="284" w:right="109" w:hanging="284"/>
        <w:jc w:val="both"/>
        <w:rPr>
          <w:lang w:val="en-US"/>
        </w:rPr>
      </w:pPr>
      <w:r w:rsidRPr="00FA59ED">
        <w:t xml:space="preserve">Saparinto C. 2014. </w:t>
      </w:r>
      <w:r w:rsidRPr="00FA59ED">
        <w:rPr>
          <w:i/>
        </w:rPr>
        <w:t xml:space="preserve">Bisnis Ikan Konsumsi </w:t>
      </w:r>
      <w:r w:rsidRPr="00FA59ED">
        <w:rPr>
          <w:i/>
          <w:spacing w:val="-7"/>
        </w:rPr>
        <w:t xml:space="preserve">di </w:t>
      </w:r>
      <w:r w:rsidRPr="00FA59ED">
        <w:rPr>
          <w:i/>
        </w:rPr>
        <w:t xml:space="preserve">Lahan Sempit. </w:t>
      </w:r>
      <w:r w:rsidRPr="00FA59ED">
        <w:t>Jakarta, Penebar Swadaya.</w:t>
      </w:r>
    </w:p>
    <w:p w:rsidR="009D0B28" w:rsidRPr="009D0B28" w:rsidRDefault="009D0B28" w:rsidP="009D0B28">
      <w:pPr>
        <w:ind w:left="284" w:right="108" w:hanging="284"/>
        <w:jc w:val="both"/>
        <w:rPr>
          <w:lang w:val="en-US"/>
        </w:rPr>
      </w:pPr>
      <w:r w:rsidRPr="00FA59ED">
        <w:t>Setiawati JA, Tarsim YT, Adiputra, Hudaid</w:t>
      </w:r>
      <w:r>
        <w:t>ah S. 2013. Pengaruh penambahan</w:t>
      </w:r>
      <w:r w:rsidRPr="00FA59ED">
        <w:t>probiotik</w:t>
      </w:r>
      <w:r w:rsidRPr="00FA59ED">
        <w:tab/>
      </w:r>
      <w:r w:rsidRPr="00FA59ED">
        <w:rPr>
          <w:spacing w:val="-6"/>
        </w:rPr>
        <w:t xml:space="preserve">pada </w:t>
      </w:r>
      <w:r w:rsidRPr="00FA59ED">
        <w:t xml:space="preserve">pakandengan dosis berbeda terhadap pertumbuhan, kelulus hidupan, </w:t>
      </w:r>
      <w:r w:rsidRPr="00FA59ED">
        <w:rPr>
          <w:spacing w:val="-3"/>
        </w:rPr>
        <w:lastRenderedPageBreak/>
        <w:t xml:space="preserve">efisiensi </w:t>
      </w:r>
      <w:r w:rsidRPr="00FA59ED">
        <w:t xml:space="preserve">pakan dan retensi protein ikan </w:t>
      </w:r>
      <w:r w:rsidRPr="00FA59ED">
        <w:rPr>
          <w:spacing w:val="-4"/>
        </w:rPr>
        <w:t xml:space="preserve">patin </w:t>
      </w:r>
      <w:r w:rsidRPr="00FA59ED">
        <w:t>(</w:t>
      </w:r>
      <w:r w:rsidRPr="00FA59ED">
        <w:rPr>
          <w:i/>
        </w:rPr>
        <w:t>Pangasius Hypophthalamus</w:t>
      </w:r>
      <w:r w:rsidRPr="00FA59ED">
        <w:t xml:space="preserve">). </w:t>
      </w:r>
      <w:r w:rsidRPr="00FA59ED">
        <w:rPr>
          <w:i/>
          <w:spacing w:val="-3"/>
        </w:rPr>
        <w:t xml:space="preserve">E-Jurnal </w:t>
      </w:r>
      <w:r w:rsidRPr="00FA59ED">
        <w:rPr>
          <w:i/>
        </w:rPr>
        <w:t xml:space="preserve">Rekayasa dan Teknologi </w:t>
      </w:r>
      <w:r w:rsidRPr="00FA59ED">
        <w:rPr>
          <w:i/>
          <w:spacing w:val="-3"/>
        </w:rPr>
        <w:t xml:space="preserve">Budidaya </w:t>
      </w:r>
      <w:r w:rsidRPr="00FA59ED">
        <w:rPr>
          <w:i/>
        </w:rPr>
        <w:t xml:space="preserve">Perairan. </w:t>
      </w:r>
      <w:r w:rsidRPr="00FA59ED">
        <w:t>1(2):</w:t>
      </w:r>
      <w:r w:rsidRPr="00FA59ED">
        <w:rPr>
          <w:spacing w:val="-1"/>
        </w:rPr>
        <w:t xml:space="preserve"> </w:t>
      </w:r>
      <w:r w:rsidRPr="00FA59ED">
        <w:t>151-162.</w:t>
      </w:r>
    </w:p>
    <w:p w:rsidR="009D0B28" w:rsidRPr="009D0B28" w:rsidRDefault="009D0B28" w:rsidP="009D0B28">
      <w:pPr>
        <w:ind w:left="284" w:right="109" w:hanging="284"/>
        <w:jc w:val="both"/>
        <w:rPr>
          <w:lang w:val="en-US"/>
        </w:rPr>
      </w:pPr>
      <w:r w:rsidRPr="00FA59ED">
        <w:t xml:space="preserve">Sucipto A, Prihartono RE. 2005. </w:t>
      </w:r>
      <w:r w:rsidRPr="00FA59ED">
        <w:rPr>
          <w:i/>
        </w:rPr>
        <w:t xml:space="preserve">Pembesaran nila merah bangkok. </w:t>
      </w:r>
      <w:r w:rsidRPr="00FA59ED">
        <w:t>Jakarta, Penebar Swadaya.</w:t>
      </w:r>
    </w:p>
    <w:p w:rsidR="009D0B28" w:rsidRPr="009D0B28" w:rsidRDefault="009D0B28" w:rsidP="009D0B28">
      <w:pPr>
        <w:ind w:left="284" w:right="109" w:hanging="284"/>
        <w:jc w:val="both"/>
        <w:rPr>
          <w:lang w:val="en-US"/>
        </w:rPr>
      </w:pPr>
      <w:r w:rsidRPr="00FA59ED">
        <w:t xml:space="preserve">Sunarma A. 2004.  </w:t>
      </w:r>
      <w:r w:rsidRPr="00FA59ED">
        <w:rPr>
          <w:spacing w:val="-3"/>
        </w:rPr>
        <w:t xml:space="preserve">Peningkatan </w:t>
      </w:r>
      <w:r w:rsidRPr="00FA59ED">
        <w:t>produktifitas usaha lele sangkuriang (</w:t>
      </w:r>
      <w:r w:rsidRPr="00FA59ED">
        <w:rPr>
          <w:i/>
        </w:rPr>
        <w:t xml:space="preserve">Clarias </w:t>
      </w:r>
      <w:r w:rsidRPr="00FA59ED">
        <w:t xml:space="preserve">sp.). </w:t>
      </w:r>
      <w:r w:rsidRPr="00FA59ED">
        <w:rPr>
          <w:i/>
        </w:rPr>
        <w:t xml:space="preserve">Makalah </w:t>
      </w:r>
      <w:r w:rsidRPr="00FA59ED">
        <w:rPr>
          <w:i/>
          <w:spacing w:val="-3"/>
        </w:rPr>
        <w:t xml:space="preserve">disampaikan </w:t>
      </w:r>
      <w:r w:rsidRPr="00FA59ED">
        <w:rPr>
          <w:i/>
        </w:rPr>
        <w:t xml:space="preserve">pada Temu Unit Pelaksana Teknis </w:t>
      </w:r>
      <w:r w:rsidRPr="00FA59ED">
        <w:t>(</w:t>
      </w:r>
      <w:r w:rsidRPr="00FA59ED">
        <w:rPr>
          <w:i/>
        </w:rPr>
        <w:t>UPT</w:t>
      </w:r>
      <w:r w:rsidRPr="00FA59ED">
        <w:t xml:space="preserve">) </w:t>
      </w:r>
      <w:r w:rsidRPr="00FA59ED">
        <w:rPr>
          <w:i/>
        </w:rPr>
        <w:t xml:space="preserve">dan Temu Usaha Direktorat Jenderal Perikanan Budidaya, . </w:t>
      </w:r>
      <w:r w:rsidRPr="00FA59ED">
        <w:t xml:space="preserve">D. </w:t>
      </w:r>
      <w:r w:rsidRPr="00FA59ED">
        <w:rPr>
          <w:spacing w:val="-4"/>
        </w:rPr>
        <w:t xml:space="preserve">K.d. </w:t>
      </w:r>
      <w:r w:rsidRPr="00FA59ED">
        <w:t>perikanan. Bandung</w:t>
      </w:r>
      <w:r w:rsidRPr="00FA59ED">
        <w:rPr>
          <w:b/>
        </w:rPr>
        <w:t xml:space="preserve">: </w:t>
      </w:r>
      <w:r w:rsidRPr="00FA59ED">
        <w:t>13</w:t>
      </w:r>
      <w:r w:rsidRPr="00FA59ED">
        <w:rPr>
          <w:spacing w:val="2"/>
        </w:rPr>
        <w:t xml:space="preserve"> </w:t>
      </w:r>
      <w:r w:rsidRPr="00FA59ED">
        <w:t>hlm.</w:t>
      </w:r>
    </w:p>
    <w:p w:rsidR="009D0B28" w:rsidRPr="009D0B28" w:rsidRDefault="009D0B28" w:rsidP="009D0B28">
      <w:pPr>
        <w:spacing w:before="1"/>
        <w:ind w:left="284" w:right="107" w:hanging="284"/>
        <w:jc w:val="both"/>
        <w:rPr>
          <w:lang w:val="en-US"/>
        </w:rPr>
      </w:pPr>
      <w:r w:rsidRPr="00FA59ED">
        <w:t xml:space="preserve">Supian E. 2012. </w:t>
      </w:r>
      <w:r w:rsidRPr="00FA59ED">
        <w:rPr>
          <w:i/>
        </w:rPr>
        <w:t xml:space="preserve">Penaggulangan hama dan penyakit pada ikan. </w:t>
      </w:r>
      <w:r w:rsidRPr="00FA59ED">
        <w:t>Yogyakarta, Pustaka Baru.</w:t>
      </w:r>
    </w:p>
    <w:p w:rsidR="009D0B28" w:rsidRPr="009D0B28" w:rsidRDefault="009D0B28" w:rsidP="009D0B28">
      <w:pPr>
        <w:ind w:left="284" w:right="109" w:hanging="284"/>
        <w:jc w:val="both"/>
        <w:rPr>
          <w:lang w:val="en-US"/>
        </w:rPr>
      </w:pPr>
      <w:r w:rsidRPr="00FA59ED">
        <w:t xml:space="preserve">Tancung GHKKdAB. 2010. </w:t>
      </w:r>
      <w:r w:rsidRPr="00FA59ED">
        <w:rPr>
          <w:i/>
        </w:rPr>
        <w:t>Pengelolaan kualitas air dalam budi daya perairan</w:t>
      </w:r>
      <w:r w:rsidRPr="00FA59ED">
        <w:t>. Jakarta, Rineka Cipta.</w:t>
      </w:r>
    </w:p>
    <w:p w:rsidR="009D0B28" w:rsidRPr="003416B7" w:rsidRDefault="009D0B28" w:rsidP="009D0B28">
      <w:pPr>
        <w:jc w:val="both"/>
        <w:rPr>
          <w:i/>
        </w:rPr>
      </w:pPr>
      <w:r w:rsidRPr="00FA59ED">
        <w:t xml:space="preserve">Widodo, Handajani. 2010. </w:t>
      </w:r>
      <w:r w:rsidRPr="00FA59ED">
        <w:rPr>
          <w:i/>
        </w:rPr>
        <w:t>Nutrisi Ikan</w:t>
      </w:r>
      <w:r>
        <w:rPr>
          <w:i/>
        </w:rPr>
        <w:t xml:space="preserve"> </w:t>
      </w:r>
      <w:r w:rsidRPr="00FA59ED">
        <w:t>Malang, UMM Press.</w:t>
      </w:r>
    </w:p>
    <w:p w:rsidR="009D0B28" w:rsidRPr="00FA59ED" w:rsidRDefault="009D0B28" w:rsidP="009D0B28"/>
    <w:p w:rsidR="007B606F" w:rsidRDefault="007B606F" w:rsidP="00A6708C">
      <w:pPr>
        <w:spacing w:line="480" w:lineRule="auto"/>
        <w:jc w:val="both"/>
        <w:rPr>
          <w:lang w:val="en-US"/>
        </w:rPr>
      </w:pPr>
    </w:p>
    <w:p w:rsidR="007B606F" w:rsidRDefault="007B606F" w:rsidP="00A6708C">
      <w:pPr>
        <w:spacing w:line="480" w:lineRule="auto"/>
        <w:jc w:val="both"/>
        <w:rPr>
          <w:lang w:val="en-US"/>
        </w:rPr>
      </w:pPr>
    </w:p>
    <w:p w:rsidR="007B606F" w:rsidRDefault="007B606F" w:rsidP="00A6708C">
      <w:pPr>
        <w:spacing w:line="480" w:lineRule="auto"/>
        <w:jc w:val="both"/>
        <w:rPr>
          <w:lang w:val="en-US"/>
        </w:rPr>
      </w:pPr>
    </w:p>
    <w:p w:rsidR="007B606F" w:rsidRDefault="007B606F"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r>
        <w:rPr>
          <w:noProof/>
          <w:lang w:eastAsia="id-ID"/>
        </w:rPr>
        <mc:AlternateContent>
          <mc:Choice Requires="wps">
            <w:drawing>
              <wp:anchor distT="0" distB="0" distL="114300" distR="114300" simplePos="0" relativeHeight="251679744" behindDoc="0" locked="0" layoutInCell="1" allowOverlap="1" wp14:anchorId="73B7AC8C" wp14:editId="686370D7">
                <wp:simplePos x="0" y="0"/>
                <wp:positionH relativeFrom="margin">
                  <wp:posOffset>1387475</wp:posOffset>
                </wp:positionH>
                <wp:positionV relativeFrom="margin">
                  <wp:posOffset>3656965</wp:posOffset>
                </wp:positionV>
                <wp:extent cx="1828800" cy="1828800"/>
                <wp:effectExtent l="0" t="0" r="0" b="7620"/>
                <wp:wrapSquare wrapText="bothSides"/>
                <wp:docPr id="44" name="Text Box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EB3F3D" w:rsidRPr="00B6110C" w:rsidRDefault="00EB3F3D" w:rsidP="009D0B28">
                            <w:pPr>
                              <w:spacing w:before="240" w:line="480" w:lineRule="auto"/>
                              <w:ind w:left="1134" w:hanging="1134"/>
                              <w:jc w:val="center"/>
                              <w:rPr>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LAMPIRAN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4" o:spid="_x0000_s1068" type="#_x0000_t202" style="position:absolute;left:0;text-align:left;margin-left:109.25pt;margin-top:287.95pt;width:2in;height:2in;z-index:251679744;visibility:visible;mso-wrap-style:non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" filled="f" stroked="f">
                <v:textbox style="mso-fit-shape-to-text:t">
                  <w:txbxContent>
                    <w:p w:rsidR="00C95119" w:rsidRPr="00B6110C" w:rsidRDefault="00C95119" w:rsidP="009D0B28">
                      <w:pPr>
                        <w:spacing w:before="240" w:line="480" w:lineRule="auto"/>
                        <w:ind w:left="1134" w:hanging="1134"/>
                        <w:jc w:val="center"/>
                        <w:rPr>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LAMPIRAN</w:t>
                      </w:r>
                    </w:p>
                  </w:txbxContent>
                </v:textbox>
                <w10:wrap type="square" anchorx="margin" anchory="margin"/>
              </v:shape>
            </w:pict>
          </mc:Fallback>
        </mc:AlternateContent>
      </w: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9D0B28" w:rsidRDefault="009D0B28"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6D1D24" w:rsidRDefault="006D1D24" w:rsidP="00A6708C">
      <w:pPr>
        <w:spacing w:line="480" w:lineRule="auto"/>
        <w:jc w:val="both"/>
        <w:rPr>
          <w:lang w:val="en-US"/>
        </w:rPr>
      </w:pPr>
    </w:p>
    <w:p w:rsidR="009D0B28" w:rsidRDefault="00FB6693" w:rsidP="00A6708C">
      <w:pPr>
        <w:spacing w:line="480" w:lineRule="auto"/>
        <w:jc w:val="both"/>
        <w:rPr>
          <w:lang w:val="en-US"/>
        </w:rPr>
      </w:pPr>
      <w:r>
        <w:rPr>
          <w:lang w:val="en-US"/>
        </w:rPr>
        <w:lastRenderedPageBreak/>
        <w:t xml:space="preserve">A. </w:t>
      </w:r>
      <w:r w:rsidR="009D0B28">
        <w:rPr>
          <w:lang w:val="en-US"/>
        </w:rPr>
        <w:t xml:space="preserve">Lampiran </w:t>
      </w:r>
      <w:r>
        <w:rPr>
          <w:lang w:val="en-US"/>
        </w:rPr>
        <w:t>gambar lokasi dan fasilitas</w:t>
      </w:r>
    </w:p>
    <w:p w:rsidR="00FB6693" w:rsidRDefault="00FB6693" w:rsidP="00FB6693">
      <w:pPr>
        <w:pStyle w:val="BodyText"/>
        <w:numPr>
          <w:ilvl w:val="0"/>
          <w:numId w:val="13"/>
        </w:numPr>
        <w:spacing w:before="90"/>
        <w:ind w:right="953"/>
      </w:pPr>
      <w:r>
        <w:t>Lokasi Praktik Tampak depan</w:t>
      </w:r>
    </w:p>
    <w:p w:rsidR="00FB6693" w:rsidRPr="00FB6693" w:rsidRDefault="00FB6693" w:rsidP="00FB6693">
      <w:pPr>
        <w:pStyle w:val="BodyText"/>
        <w:spacing w:before="90"/>
        <w:ind w:left="720" w:right="953"/>
      </w:pPr>
    </w:p>
    <w:p w:rsidR="00FB6693" w:rsidRDefault="00FB6693" w:rsidP="00FB6693">
      <w:pPr>
        <w:pStyle w:val="BodyText"/>
        <w:jc w:val="center"/>
        <w:rPr>
          <w:b/>
          <w:sz w:val="20"/>
        </w:rPr>
      </w:pPr>
      <w:r>
        <w:rPr>
          <w:b/>
          <w:noProof/>
          <w:sz w:val="20"/>
          <w:lang w:val="id-ID" w:eastAsia="id-ID"/>
        </w:rPr>
        <w:drawing>
          <wp:inline distT="0" distB="0" distL="0" distR="0" wp14:anchorId="6F987F8F" wp14:editId="48627EDE">
            <wp:extent cx="4356445" cy="2948940"/>
            <wp:effectExtent l="0" t="0" r="0" b="0"/>
            <wp:docPr id="49" name="image1.jpeg" descr="D:\NOVI\Rian Anggi\BAB 1 sd 3\image\WhatsApp Image 2021-02-24 at 09.26.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9" cstate="print"/>
                    <a:stretch>
                      <a:fillRect/>
                    </a:stretch>
                  </pic:blipFill>
                  <pic:spPr>
                    <a:xfrm>
                      <a:off x="0" y="0"/>
                      <a:ext cx="4356445" cy="2948940"/>
                    </a:xfrm>
                    <a:prstGeom prst="rect">
                      <a:avLst/>
                    </a:prstGeom>
                  </pic:spPr>
                </pic:pic>
              </a:graphicData>
            </a:graphic>
          </wp:inline>
        </w:drawing>
      </w:r>
    </w:p>
    <w:p w:rsidR="009D0B28" w:rsidRDefault="00FB6693" w:rsidP="00FB6693">
      <w:pPr>
        <w:tabs>
          <w:tab w:val="left" w:pos="3399"/>
        </w:tabs>
        <w:rPr>
          <w:lang w:val="en-US"/>
        </w:rPr>
      </w:pPr>
      <w:r>
        <w:rPr>
          <w:lang w:val="en-US"/>
        </w:rPr>
        <w:tab/>
      </w:r>
    </w:p>
    <w:p w:rsidR="00FB6693" w:rsidRDefault="00FB6693" w:rsidP="00FB6693">
      <w:pPr>
        <w:tabs>
          <w:tab w:val="left" w:pos="3399"/>
        </w:tabs>
        <w:rPr>
          <w:lang w:val="en-US"/>
        </w:rPr>
      </w:pPr>
    </w:p>
    <w:p w:rsidR="00FB6693" w:rsidRDefault="00FB6693" w:rsidP="00FB6693">
      <w:pPr>
        <w:pStyle w:val="BodyText"/>
        <w:ind w:left="1432" w:right="951"/>
        <w:rPr>
          <w:rFonts w:eastAsiaTheme="minorHAnsi"/>
        </w:rPr>
      </w:pPr>
    </w:p>
    <w:p w:rsidR="00FB6693" w:rsidRDefault="00FB6693" w:rsidP="00FB6693">
      <w:pPr>
        <w:pStyle w:val="BodyText"/>
        <w:ind w:left="1432" w:right="951"/>
        <w:rPr>
          <w:rFonts w:eastAsiaTheme="minorHAnsi"/>
        </w:rPr>
      </w:pPr>
    </w:p>
    <w:p w:rsidR="00FB6693" w:rsidRDefault="00FB6693" w:rsidP="00FB6693">
      <w:pPr>
        <w:pStyle w:val="BodyText"/>
        <w:numPr>
          <w:ilvl w:val="0"/>
          <w:numId w:val="13"/>
        </w:numPr>
        <w:ind w:right="951"/>
      </w:pPr>
      <w:r>
        <w:t>Lokasi Praktik Tampak dari Atas</w:t>
      </w:r>
    </w:p>
    <w:p w:rsidR="00FB6693" w:rsidRDefault="00FB6693" w:rsidP="00FB6693">
      <w:pPr>
        <w:pStyle w:val="BodyText"/>
        <w:ind w:right="951"/>
      </w:pPr>
    </w:p>
    <w:p w:rsidR="00FB6693" w:rsidRDefault="00FB6693" w:rsidP="00FB6693">
      <w:pPr>
        <w:pStyle w:val="BodyText"/>
        <w:ind w:right="951"/>
      </w:pPr>
      <w:r>
        <w:rPr>
          <w:noProof/>
          <w:lang w:val="id-ID" w:eastAsia="id-ID"/>
        </w:rPr>
        <w:drawing>
          <wp:anchor distT="0" distB="0" distL="0" distR="0" simplePos="0" relativeHeight="251683840" behindDoc="0" locked="0" layoutInCell="1" allowOverlap="1" wp14:anchorId="050D7A38" wp14:editId="71167B80">
            <wp:simplePos x="0" y="0"/>
            <wp:positionH relativeFrom="margin">
              <wp:posOffset>559435</wp:posOffset>
            </wp:positionH>
            <wp:positionV relativeFrom="margin">
              <wp:posOffset>5229860</wp:posOffset>
            </wp:positionV>
            <wp:extent cx="4451350" cy="3348990"/>
            <wp:effectExtent l="0" t="0" r="6350" b="3810"/>
            <wp:wrapNone/>
            <wp:docPr id="51" name="image2.jpeg" descr="D:\NOVI\Rian Anggi\BAB 1 sd 3\image\WhatsApp Image 2021-02-24 at 09.26.20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40" cstate="print"/>
                    <a:stretch>
                      <a:fillRect/>
                    </a:stretch>
                  </pic:blipFill>
                  <pic:spPr>
                    <a:xfrm>
                      <a:off x="0" y="0"/>
                      <a:ext cx="4451350" cy="3348990"/>
                    </a:xfrm>
                    <a:prstGeom prst="rect">
                      <a:avLst/>
                    </a:prstGeom>
                  </pic:spPr>
                </pic:pic>
              </a:graphicData>
            </a:graphic>
          </wp:anchor>
        </w:drawing>
      </w: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r>
        <w:lastRenderedPageBreak/>
        <w:t>B. Data Gambar Fasilitas</w:t>
      </w:r>
    </w:p>
    <w:p w:rsidR="00C95119" w:rsidRDefault="00C95119" w:rsidP="00FB6693">
      <w:pPr>
        <w:pStyle w:val="BodyText"/>
        <w:ind w:right="951"/>
      </w:pPr>
    </w:p>
    <w:p w:rsidR="00FB6693" w:rsidRDefault="00FB6693" w:rsidP="00FB6693">
      <w:pPr>
        <w:pStyle w:val="BodyText"/>
        <w:numPr>
          <w:ilvl w:val="0"/>
          <w:numId w:val="14"/>
        </w:numPr>
        <w:ind w:right="951"/>
      </w:pPr>
      <w:r>
        <w:t>Kolam ikan satu (1)</w:t>
      </w:r>
    </w:p>
    <w:p w:rsidR="00FB6693" w:rsidRDefault="00FB6693" w:rsidP="00FB6693">
      <w:pPr>
        <w:pStyle w:val="BodyText"/>
        <w:ind w:left="720" w:right="951"/>
      </w:pPr>
    </w:p>
    <w:p w:rsidR="00FB6693" w:rsidRDefault="00FB6693" w:rsidP="00FB6693">
      <w:pPr>
        <w:pStyle w:val="BodyText"/>
        <w:ind w:left="720" w:right="951"/>
      </w:pPr>
    </w:p>
    <w:p w:rsidR="00FB6693" w:rsidRDefault="00FB6693" w:rsidP="00FB6693">
      <w:pPr>
        <w:pStyle w:val="BodyText"/>
        <w:ind w:right="951"/>
        <w:jc w:val="center"/>
      </w:pPr>
      <w:r>
        <w:rPr>
          <w:b/>
          <w:noProof/>
          <w:sz w:val="20"/>
          <w:lang w:val="id-ID" w:eastAsia="id-ID"/>
        </w:rPr>
        <w:drawing>
          <wp:inline distT="0" distB="0" distL="0" distR="0" wp14:anchorId="5BDBAC83" wp14:editId="1576042B">
            <wp:extent cx="4126776" cy="2811779"/>
            <wp:effectExtent l="0" t="0" r="0" b="0"/>
            <wp:docPr id="52" name="image3.jpeg" descr="D:\NOVI\Rian Anggi\BAB 1 sd 3\image\WhatsApp Image 2021-02-24 at 09.26.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41" cstate="print"/>
                    <a:stretch>
                      <a:fillRect/>
                    </a:stretch>
                  </pic:blipFill>
                  <pic:spPr>
                    <a:xfrm>
                      <a:off x="0" y="0"/>
                      <a:ext cx="4126776" cy="2811779"/>
                    </a:xfrm>
                    <a:prstGeom prst="rect">
                      <a:avLst/>
                    </a:prstGeom>
                  </pic:spPr>
                </pic:pic>
              </a:graphicData>
            </a:graphic>
          </wp:inline>
        </w:drawing>
      </w: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numPr>
          <w:ilvl w:val="0"/>
          <w:numId w:val="14"/>
        </w:numPr>
        <w:ind w:right="951"/>
      </w:pPr>
      <w:r>
        <w:rPr>
          <w:noProof/>
          <w:lang w:val="id-ID" w:eastAsia="id-ID"/>
        </w:rPr>
        <w:drawing>
          <wp:anchor distT="0" distB="0" distL="0" distR="0" simplePos="0" relativeHeight="251685888" behindDoc="0" locked="0" layoutInCell="1" allowOverlap="1" wp14:anchorId="3B930623" wp14:editId="125F2E6E">
            <wp:simplePos x="0" y="0"/>
            <wp:positionH relativeFrom="page">
              <wp:posOffset>1764030</wp:posOffset>
            </wp:positionH>
            <wp:positionV relativeFrom="paragraph">
              <wp:posOffset>628650</wp:posOffset>
            </wp:positionV>
            <wp:extent cx="4183380" cy="3253740"/>
            <wp:effectExtent l="0" t="0" r="7620" b="3810"/>
            <wp:wrapTopAndBottom/>
            <wp:docPr id="53" name="image4.jpeg" descr="D:\NOVI\Rian Anggi\BAB 1 sd 3\image\WhatsApp Image 2021-02-24 at 09.26.20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42" cstate="print"/>
                    <a:stretch>
                      <a:fillRect/>
                    </a:stretch>
                  </pic:blipFill>
                  <pic:spPr>
                    <a:xfrm>
                      <a:off x="0" y="0"/>
                      <a:ext cx="4183380" cy="3253740"/>
                    </a:xfrm>
                    <a:prstGeom prst="rect">
                      <a:avLst/>
                    </a:prstGeom>
                  </pic:spPr>
                </pic:pic>
              </a:graphicData>
            </a:graphic>
          </wp:anchor>
        </w:drawing>
      </w:r>
      <w:r>
        <w:t>Kolam ikan dua (2)</w:t>
      </w:r>
    </w:p>
    <w:p w:rsidR="00FB6693" w:rsidRDefault="00FB6693" w:rsidP="00FB6693">
      <w:pPr>
        <w:pStyle w:val="BodyText"/>
        <w:ind w:left="720"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r>
        <w:t>C. Data Gambar fasilitas</w:t>
      </w:r>
    </w:p>
    <w:p w:rsidR="00FB6693" w:rsidRDefault="00FB6693" w:rsidP="00FB6693">
      <w:pPr>
        <w:pStyle w:val="BodyText"/>
        <w:ind w:right="951"/>
      </w:pPr>
    </w:p>
    <w:p w:rsidR="00FB6693" w:rsidRDefault="00FB6693" w:rsidP="00FB6693">
      <w:pPr>
        <w:pStyle w:val="BodyText"/>
        <w:numPr>
          <w:ilvl w:val="0"/>
          <w:numId w:val="15"/>
        </w:numPr>
        <w:ind w:right="951"/>
      </w:pPr>
      <w:r>
        <w:t>Mesin olah pakan</w:t>
      </w:r>
    </w:p>
    <w:p w:rsidR="00FB6693" w:rsidRDefault="00FB6693" w:rsidP="00FB6693">
      <w:pPr>
        <w:pStyle w:val="BodyText"/>
        <w:ind w:right="951"/>
      </w:pPr>
    </w:p>
    <w:p w:rsidR="00FB6693" w:rsidRDefault="00FB6693" w:rsidP="00FB6693">
      <w:pPr>
        <w:pStyle w:val="BodyText"/>
        <w:ind w:right="951"/>
        <w:jc w:val="right"/>
      </w:pPr>
      <w:r>
        <w:rPr>
          <w:b/>
          <w:noProof/>
          <w:sz w:val="20"/>
          <w:lang w:val="id-ID" w:eastAsia="id-ID"/>
        </w:rPr>
        <w:drawing>
          <wp:inline distT="0" distB="0" distL="0" distR="0" wp14:anchorId="516E64C9" wp14:editId="131D6118">
            <wp:extent cx="4720855" cy="3019647"/>
            <wp:effectExtent l="0" t="0" r="3810" b="9525"/>
            <wp:docPr id="54" name="image5.jpeg" descr="D:\NOVI\Rian Anggi\BAB 1 sd 3\image\WhatsApp Image 2021-02-24 at 09.26.2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43" cstate="print"/>
                    <a:stretch>
                      <a:fillRect/>
                    </a:stretch>
                  </pic:blipFill>
                  <pic:spPr>
                    <a:xfrm>
                      <a:off x="0" y="0"/>
                      <a:ext cx="4717530" cy="3017520"/>
                    </a:xfrm>
                    <a:prstGeom prst="rect">
                      <a:avLst/>
                    </a:prstGeom>
                  </pic:spPr>
                </pic:pic>
              </a:graphicData>
            </a:graphic>
          </wp:inline>
        </w:drawing>
      </w: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C95119" w:rsidP="00FB6693">
      <w:pPr>
        <w:pStyle w:val="BodyText"/>
        <w:numPr>
          <w:ilvl w:val="0"/>
          <w:numId w:val="15"/>
        </w:numPr>
        <w:ind w:right="951"/>
      </w:pPr>
      <w:r>
        <w:t>Water quality checker</w:t>
      </w:r>
    </w:p>
    <w:p w:rsidR="00FB6693" w:rsidRDefault="00C95119" w:rsidP="00FB6693">
      <w:pPr>
        <w:pStyle w:val="BodyText"/>
        <w:ind w:right="951"/>
      </w:pPr>
      <w:r>
        <w:rPr>
          <w:noProof/>
          <w:lang w:val="id-ID" w:eastAsia="id-ID"/>
        </w:rPr>
        <w:drawing>
          <wp:anchor distT="0" distB="0" distL="0" distR="0" simplePos="0" relativeHeight="251687936" behindDoc="0" locked="0" layoutInCell="1" allowOverlap="1" wp14:anchorId="4BCE4CDF" wp14:editId="4467DCCE">
            <wp:simplePos x="0" y="0"/>
            <wp:positionH relativeFrom="page">
              <wp:posOffset>1736090</wp:posOffset>
            </wp:positionH>
            <wp:positionV relativeFrom="paragraph">
              <wp:posOffset>490855</wp:posOffset>
            </wp:positionV>
            <wp:extent cx="4085590" cy="2922270"/>
            <wp:effectExtent l="0" t="0" r="0" b="0"/>
            <wp:wrapTopAndBottom/>
            <wp:docPr id="5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44" cstate="print"/>
                    <a:stretch>
                      <a:fillRect/>
                    </a:stretch>
                  </pic:blipFill>
                  <pic:spPr>
                    <a:xfrm>
                      <a:off x="0" y="0"/>
                      <a:ext cx="4085590" cy="2922270"/>
                    </a:xfrm>
                    <a:prstGeom prst="rect">
                      <a:avLst/>
                    </a:prstGeom>
                  </pic:spPr>
                </pic:pic>
              </a:graphicData>
            </a:graphic>
          </wp:anchor>
        </w:drawing>
      </w: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FB6693" w:rsidRDefault="00FB6693" w:rsidP="00FB6693">
      <w:pPr>
        <w:pStyle w:val="BodyText"/>
        <w:ind w:right="951"/>
      </w:pPr>
    </w:p>
    <w:p w:rsidR="00C95119" w:rsidRDefault="00C95119" w:rsidP="00FB6693">
      <w:pPr>
        <w:pStyle w:val="BodyText"/>
        <w:ind w:right="951"/>
      </w:pPr>
      <w:r>
        <w:t>D. Data Gambar Proses</w:t>
      </w:r>
    </w:p>
    <w:p w:rsidR="00C95119" w:rsidRDefault="00C95119" w:rsidP="00FB6693">
      <w:pPr>
        <w:pStyle w:val="BodyText"/>
        <w:ind w:right="951"/>
      </w:pPr>
    </w:p>
    <w:p w:rsidR="00C95119" w:rsidRDefault="00C95119" w:rsidP="00C95119">
      <w:pPr>
        <w:pStyle w:val="BodyText"/>
        <w:numPr>
          <w:ilvl w:val="0"/>
          <w:numId w:val="16"/>
        </w:numPr>
        <w:ind w:right="951"/>
      </w:pPr>
      <w:r>
        <w:t>Proses pengisian ikan / penebaran</w:t>
      </w:r>
    </w:p>
    <w:p w:rsidR="00C95119" w:rsidRDefault="00C95119" w:rsidP="00FB6693">
      <w:pPr>
        <w:pStyle w:val="BodyText"/>
        <w:ind w:right="951"/>
      </w:pPr>
    </w:p>
    <w:p w:rsidR="00C95119" w:rsidRDefault="00C95119" w:rsidP="00FB6693">
      <w:pPr>
        <w:pStyle w:val="BodyText"/>
        <w:ind w:right="951"/>
      </w:pPr>
      <w:r>
        <w:rPr>
          <w:noProof/>
          <w:sz w:val="20"/>
          <w:lang w:val="id-ID" w:eastAsia="id-ID"/>
        </w:rPr>
        <w:drawing>
          <wp:inline distT="0" distB="0" distL="0" distR="0" wp14:anchorId="0748A472" wp14:editId="08D96D74">
            <wp:extent cx="5348177" cy="3296093"/>
            <wp:effectExtent l="0" t="0" r="5080" b="0"/>
            <wp:docPr id="56" name="image7.jpeg" descr="D:\NOVI\Rian Anggi\BAB 1 sd 3\image\WhatsApp Image 2021-02-24 at 09.26.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45" cstate="print"/>
                    <a:stretch>
                      <a:fillRect/>
                    </a:stretch>
                  </pic:blipFill>
                  <pic:spPr>
                    <a:xfrm>
                      <a:off x="0" y="0"/>
                      <a:ext cx="5341276" cy="3291840"/>
                    </a:xfrm>
                    <a:prstGeom prst="rect">
                      <a:avLst/>
                    </a:prstGeom>
                  </pic:spPr>
                </pic:pic>
              </a:graphicData>
            </a:graphic>
          </wp:inline>
        </w:drawing>
      </w:r>
    </w:p>
    <w:p w:rsidR="00C95119" w:rsidRDefault="00C95119" w:rsidP="00FB6693">
      <w:pPr>
        <w:pStyle w:val="BodyText"/>
        <w:ind w:right="951"/>
      </w:pPr>
    </w:p>
    <w:p w:rsidR="00C95119" w:rsidRDefault="00C95119" w:rsidP="00FB6693">
      <w:pPr>
        <w:pStyle w:val="BodyText"/>
        <w:ind w:right="951"/>
      </w:pPr>
    </w:p>
    <w:p w:rsidR="00C95119" w:rsidRDefault="00C95119" w:rsidP="00C95119">
      <w:pPr>
        <w:pStyle w:val="BodyText"/>
        <w:numPr>
          <w:ilvl w:val="0"/>
          <w:numId w:val="16"/>
        </w:numPr>
        <w:ind w:right="951"/>
      </w:pPr>
      <w:r>
        <w:t xml:space="preserve">Proses pemberian pakan </w:t>
      </w:r>
    </w:p>
    <w:p w:rsidR="00C95119" w:rsidRDefault="00C95119" w:rsidP="00FB6693">
      <w:pPr>
        <w:pStyle w:val="BodyText"/>
        <w:ind w:right="951"/>
      </w:pPr>
    </w:p>
    <w:p w:rsidR="00C95119" w:rsidRDefault="00C95119" w:rsidP="00FB6693">
      <w:pPr>
        <w:pStyle w:val="BodyText"/>
        <w:ind w:right="951"/>
      </w:pPr>
      <w:r>
        <w:rPr>
          <w:noProof/>
          <w:sz w:val="20"/>
          <w:lang w:val="id-ID" w:eastAsia="id-ID"/>
        </w:rPr>
        <w:drawing>
          <wp:inline distT="0" distB="0" distL="0" distR="0" wp14:anchorId="2D381B83" wp14:editId="5C8431DA">
            <wp:extent cx="5422604" cy="3295652"/>
            <wp:effectExtent l="0" t="0" r="6985" b="0"/>
            <wp:docPr id="57" name="image8.jpeg" descr="D:\NOVI\Rian Anggi\BAB 1 sd 3\image\WhatsApp Image 2021-02-24 at 09.26.2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46" cstate="print"/>
                    <a:stretch>
                      <a:fillRect/>
                    </a:stretch>
                  </pic:blipFill>
                  <pic:spPr>
                    <a:xfrm>
                      <a:off x="0" y="0"/>
                      <a:ext cx="5416332" cy="3291840"/>
                    </a:xfrm>
                    <a:prstGeom prst="rect">
                      <a:avLst/>
                    </a:prstGeom>
                  </pic:spPr>
                </pic:pic>
              </a:graphicData>
            </a:graphic>
          </wp:inline>
        </w:drawing>
      </w: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C95119">
      <w:pPr>
        <w:pStyle w:val="BodyText"/>
        <w:numPr>
          <w:ilvl w:val="0"/>
          <w:numId w:val="16"/>
        </w:numPr>
        <w:ind w:right="951"/>
      </w:pPr>
      <w:r>
        <w:t>Proses pemberian pakan kolam satu (1)</w:t>
      </w:r>
    </w:p>
    <w:p w:rsidR="00C95119" w:rsidRDefault="00C95119" w:rsidP="00C95119">
      <w:pPr>
        <w:pStyle w:val="BodyText"/>
        <w:ind w:left="720" w:right="951"/>
      </w:pPr>
      <w:r>
        <w:rPr>
          <w:noProof/>
          <w:lang w:val="id-ID" w:eastAsia="id-ID"/>
        </w:rPr>
        <w:drawing>
          <wp:anchor distT="0" distB="0" distL="0" distR="0" simplePos="0" relativeHeight="251689984" behindDoc="0" locked="0" layoutInCell="1" allowOverlap="1" wp14:anchorId="61F06EAE" wp14:editId="5FD2ECF0">
            <wp:simplePos x="0" y="0"/>
            <wp:positionH relativeFrom="page">
              <wp:posOffset>1190625</wp:posOffset>
            </wp:positionH>
            <wp:positionV relativeFrom="paragraph">
              <wp:posOffset>323850</wp:posOffset>
            </wp:positionV>
            <wp:extent cx="5283835" cy="2945130"/>
            <wp:effectExtent l="0" t="0" r="0" b="7620"/>
            <wp:wrapTopAndBottom/>
            <wp:docPr id="58" name="image9.jpeg" descr="D:\NOVI\Rian Anggi\BAB 1 sd 3\image\WhatsApp Image 2021-02-24 at 09.26.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47" cstate="print"/>
                    <a:stretch>
                      <a:fillRect/>
                    </a:stretch>
                  </pic:blipFill>
                  <pic:spPr>
                    <a:xfrm>
                      <a:off x="0" y="0"/>
                      <a:ext cx="5283835" cy="2945130"/>
                    </a:xfrm>
                    <a:prstGeom prst="rect">
                      <a:avLst/>
                    </a:prstGeom>
                  </pic:spPr>
                </pic:pic>
              </a:graphicData>
            </a:graphic>
            <wp14:sizeRelH relativeFrom="margin">
              <wp14:pctWidth>0</wp14:pctWidth>
            </wp14:sizeRelH>
          </wp:anchor>
        </w:drawing>
      </w: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C95119">
      <w:pPr>
        <w:pStyle w:val="BodyText"/>
        <w:numPr>
          <w:ilvl w:val="0"/>
          <w:numId w:val="16"/>
        </w:numPr>
        <w:ind w:right="951"/>
      </w:pPr>
      <w:r>
        <w:t>Proses pemberian pakan kolam dua (2)</w:t>
      </w:r>
    </w:p>
    <w:p w:rsidR="00C95119" w:rsidRDefault="00C95119" w:rsidP="00FB6693">
      <w:pPr>
        <w:pStyle w:val="BodyText"/>
        <w:ind w:right="951"/>
      </w:pPr>
      <w:r>
        <w:rPr>
          <w:noProof/>
          <w:lang w:val="id-ID" w:eastAsia="id-ID"/>
        </w:rPr>
        <w:drawing>
          <wp:anchor distT="0" distB="0" distL="0" distR="0" simplePos="0" relativeHeight="251692032" behindDoc="0" locked="0" layoutInCell="1" allowOverlap="1" wp14:anchorId="4BCF6938" wp14:editId="6F045BB0">
            <wp:simplePos x="0" y="0"/>
            <wp:positionH relativeFrom="page">
              <wp:posOffset>1190625</wp:posOffset>
            </wp:positionH>
            <wp:positionV relativeFrom="paragraph">
              <wp:posOffset>322580</wp:posOffset>
            </wp:positionV>
            <wp:extent cx="5305425" cy="2962910"/>
            <wp:effectExtent l="0" t="0" r="9525" b="8890"/>
            <wp:wrapTopAndBottom/>
            <wp:docPr id="59" name="image10.jpeg" descr="D:\NOVI\Rian Anggi\BAB 1 sd 3\image\WhatsApp Image 2021-02-24 at 09.26.22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48" cstate="print"/>
                    <a:stretch>
                      <a:fillRect/>
                    </a:stretch>
                  </pic:blipFill>
                  <pic:spPr>
                    <a:xfrm>
                      <a:off x="0" y="0"/>
                      <a:ext cx="5305425" cy="2962910"/>
                    </a:xfrm>
                    <a:prstGeom prst="rect">
                      <a:avLst/>
                    </a:prstGeom>
                  </pic:spPr>
                </pic:pic>
              </a:graphicData>
            </a:graphic>
            <wp14:sizeRelH relativeFrom="margin">
              <wp14:pctWidth>0</wp14:pctWidth>
            </wp14:sizeRelH>
          </wp:anchor>
        </w:drawing>
      </w: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r>
        <w:t>E. data gambar pengecekagan perkembangan ikan lele</w:t>
      </w:r>
    </w:p>
    <w:p w:rsidR="00C95119" w:rsidRDefault="00C95119" w:rsidP="00FB6693">
      <w:pPr>
        <w:pStyle w:val="BodyText"/>
        <w:ind w:right="951"/>
      </w:pPr>
    </w:p>
    <w:p w:rsidR="00C95119" w:rsidRDefault="00C95119" w:rsidP="00C95119">
      <w:pPr>
        <w:pStyle w:val="BodyText"/>
        <w:numPr>
          <w:ilvl w:val="0"/>
          <w:numId w:val="17"/>
        </w:numPr>
        <w:ind w:right="951"/>
      </w:pPr>
      <w:r>
        <w:t>Proses pengecekan</w:t>
      </w:r>
    </w:p>
    <w:p w:rsidR="00C95119" w:rsidRDefault="00C95119" w:rsidP="00FB6693">
      <w:pPr>
        <w:pStyle w:val="BodyText"/>
        <w:ind w:right="951"/>
      </w:pPr>
    </w:p>
    <w:p w:rsidR="00C95119" w:rsidRDefault="00C95119" w:rsidP="00FB6693">
      <w:pPr>
        <w:pStyle w:val="BodyText"/>
        <w:ind w:right="951"/>
      </w:pPr>
      <w:r>
        <w:rPr>
          <w:b/>
          <w:noProof/>
          <w:sz w:val="20"/>
          <w:lang w:val="id-ID" w:eastAsia="id-ID"/>
        </w:rPr>
        <w:drawing>
          <wp:inline distT="0" distB="0" distL="0" distR="0" wp14:anchorId="1210F77E" wp14:editId="2FF35366">
            <wp:extent cx="5454502" cy="2775098"/>
            <wp:effectExtent l="0" t="0" r="0" b="6350"/>
            <wp:docPr id="60" name="image11.jpeg" descr="D:\NOVI\Rian Anggi\BAB 1 sd 3\image\WhatsApp Image 2021-02-24 at 09.26.21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49" cstate="print"/>
                    <a:stretch>
                      <a:fillRect/>
                    </a:stretch>
                  </pic:blipFill>
                  <pic:spPr>
                    <a:xfrm>
                      <a:off x="0" y="0"/>
                      <a:ext cx="5468753" cy="2782349"/>
                    </a:xfrm>
                    <a:prstGeom prst="rect">
                      <a:avLst/>
                    </a:prstGeom>
                  </pic:spPr>
                </pic:pic>
              </a:graphicData>
            </a:graphic>
          </wp:inline>
        </w:drawing>
      </w:r>
    </w:p>
    <w:p w:rsidR="00C95119" w:rsidRDefault="00C95119" w:rsidP="00FB6693">
      <w:pPr>
        <w:pStyle w:val="BodyText"/>
        <w:ind w:right="951"/>
      </w:pPr>
    </w:p>
    <w:p w:rsidR="00C95119" w:rsidRDefault="00C95119" w:rsidP="00FB6693">
      <w:pPr>
        <w:pStyle w:val="BodyText"/>
        <w:ind w:right="951"/>
      </w:pPr>
    </w:p>
    <w:p w:rsidR="00C95119" w:rsidRDefault="00C95119" w:rsidP="00C95119">
      <w:pPr>
        <w:pStyle w:val="BodyText"/>
        <w:numPr>
          <w:ilvl w:val="0"/>
          <w:numId w:val="17"/>
        </w:numPr>
        <w:ind w:right="951"/>
      </w:pPr>
      <w:r>
        <w:t>Pengukuran panjang ikan lele</w:t>
      </w:r>
    </w:p>
    <w:p w:rsidR="00C95119" w:rsidRDefault="00C95119" w:rsidP="00FB6693">
      <w:pPr>
        <w:pStyle w:val="BodyText"/>
        <w:ind w:right="951"/>
      </w:pPr>
    </w:p>
    <w:p w:rsidR="00C95119" w:rsidRDefault="00C95119" w:rsidP="00FB6693">
      <w:pPr>
        <w:pStyle w:val="BodyText"/>
        <w:ind w:right="951"/>
      </w:pPr>
      <w:r>
        <w:rPr>
          <w:noProof/>
          <w:lang w:val="id-ID" w:eastAsia="id-ID"/>
        </w:rPr>
        <w:drawing>
          <wp:anchor distT="0" distB="0" distL="0" distR="0" simplePos="0" relativeHeight="251694080" behindDoc="0" locked="0" layoutInCell="1" allowOverlap="1" wp14:anchorId="4C59F28C" wp14:editId="31BAC239">
            <wp:simplePos x="0" y="0"/>
            <wp:positionH relativeFrom="page">
              <wp:posOffset>1137285</wp:posOffset>
            </wp:positionH>
            <wp:positionV relativeFrom="paragraph">
              <wp:posOffset>281305</wp:posOffset>
            </wp:positionV>
            <wp:extent cx="5379720" cy="3455035"/>
            <wp:effectExtent l="0" t="0" r="0" b="0"/>
            <wp:wrapTopAndBottom/>
            <wp:docPr id="61" name="image12.jpeg" descr="C:\Users\Fita Farisa\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50" cstate="print"/>
                    <a:stretch>
                      <a:fillRect/>
                    </a:stretch>
                  </pic:blipFill>
                  <pic:spPr>
                    <a:xfrm>
                      <a:off x="0" y="0"/>
                      <a:ext cx="5379720" cy="3455035"/>
                    </a:xfrm>
                    <a:prstGeom prst="rect">
                      <a:avLst/>
                    </a:prstGeom>
                  </pic:spPr>
                </pic:pic>
              </a:graphicData>
            </a:graphic>
            <wp14:sizeRelH relativeFrom="margin">
              <wp14:pctWidth>0</wp14:pctWidth>
            </wp14:sizeRelH>
            <wp14:sizeRelV relativeFrom="margin">
              <wp14:pctHeight>0</wp14:pctHeight>
            </wp14:sizeRelV>
          </wp:anchor>
        </w:drawing>
      </w: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C95119">
      <w:pPr>
        <w:pStyle w:val="BodyText"/>
        <w:numPr>
          <w:ilvl w:val="0"/>
          <w:numId w:val="17"/>
        </w:numPr>
        <w:ind w:right="951"/>
      </w:pPr>
      <w:r>
        <w:t>Pengukuran berat ikan lele</w:t>
      </w:r>
    </w:p>
    <w:p w:rsidR="00C95119" w:rsidRDefault="00C95119" w:rsidP="00FB6693">
      <w:pPr>
        <w:pStyle w:val="BodyText"/>
        <w:ind w:right="951"/>
      </w:pPr>
      <w:r>
        <w:rPr>
          <w:noProof/>
          <w:lang w:val="id-ID" w:eastAsia="id-ID"/>
        </w:rPr>
        <w:drawing>
          <wp:anchor distT="0" distB="0" distL="0" distR="0" simplePos="0" relativeHeight="251696128" behindDoc="0" locked="0" layoutInCell="1" allowOverlap="1" wp14:anchorId="2E8662F8" wp14:editId="748F964A">
            <wp:simplePos x="0" y="0"/>
            <wp:positionH relativeFrom="page">
              <wp:posOffset>1116330</wp:posOffset>
            </wp:positionH>
            <wp:positionV relativeFrom="paragraph">
              <wp:posOffset>196215</wp:posOffset>
            </wp:positionV>
            <wp:extent cx="5443855" cy="3008630"/>
            <wp:effectExtent l="0" t="0" r="4445" b="1270"/>
            <wp:wrapTopAndBottom/>
            <wp:docPr id="62" name="image13.jpeg" descr="C:\Users\Fita Farisa\Desktop\downloa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51" cstate="print"/>
                    <a:stretch>
                      <a:fillRect/>
                    </a:stretch>
                  </pic:blipFill>
                  <pic:spPr>
                    <a:xfrm>
                      <a:off x="0" y="0"/>
                      <a:ext cx="5443855" cy="3008630"/>
                    </a:xfrm>
                    <a:prstGeom prst="rect">
                      <a:avLst/>
                    </a:prstGeom>
                  </pic:spPr>
                </pic:pic>
              </a:graphicData>
            </a:graphic>
            <wp14:sizeRelH relativeFrom="margin">
              <wp14:pctWidth>0</wp14:pctWidth>
            </wp14:sizeRelH>
            <wp14:sizeRelV relativeFrom="margin">
              <wp14:pctHeight>0</wp14:pctHeight>
            </wp14:sizeRelV>
          </wp:anchor>
        </w:drawing>
      </w: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r>
        <w:t>F. data sampling pertumbuhan benih ikan lele sangkuriang</w:t>
      </w:r>
    </w:p>
    <w:p w:rsidR="00C95119" w:rsidRDefault="00C95119" w:rsidP="00FB6693">
      <w:pPr>
        <w:pStyle w:val="BodyText"/>
        <w:ind w:right="951"/>
      </w:pPr>
    </w:p>
    <w:p w:rsidR="00C95119" w:rsidRDefault="00C95119" w:rsidP="00C95119">
      <w:pPr>
        <w:pStyle w:val="BodyText"/>
        <w:rPr>
          <w:sz w:val="20"/>
        </w:rPr>
      </w:pPr>
    </w:p>
    <w:p w:rsidR="00C95119" w:rsidRDefault="00C95119" w:rsidP="00C95119">
      <w:pPr>
        <w:pStyle w:val="BodyText"/>
        <w:rPr>
          <w:sz w:val="12"/>
        </w:rPr>
      </w:pPr>
    </w:p>
    <w:tbl>
      <w:tblPr>
        <w:tblW w:w="0" w:type="auto"/>
        <w:tblInd w:w="587" w:type="dxa"/>
        <w:tblLayout w:type="fixed"/>
        <w:tblCellMar>
          <w:left w:w="0" w:type="dxa"/>
          <w:right w:w="0" w:type="dxa"/>
        </w:tblCellMar>
        <w:tblLook w:val="01E0" w:firstRow="1" w:lastRow="1" w:firstColumn="1" w:lastColumn="1" w:noHBand="0" w:noVBand="0"/>
      </w:tblPr>
      <w:tblGrid>
        <w:gridCol w:w="906"/>
        <w:gridCol w:w="925"/>
        <w:gridCol w:w="880"/>
        <w:gridCol w:w="880"/>
        <w:gridCol w:w="822"/>
        <w:gridCol w:w="942"/>
        <w:gridCol w:w="880"/>
        <w:gridCol w:w="820"/>
        <w:gridCol w:w="881"/>
      </w:tblGrid>
      <w:tr w:rsidR="00C95119" w:rsidTr="00C95119">
        <w:trPr>
          <w:trHeight w:val="281"/>
        </w:trPr>
        <w:tc>
          <w:tcPr>
            <w:tcW w:w="906" w:type="dxa"/>
            <w:tcBorders>
              <w:top w:val="single" w:sz="4" w:space="0" w:color="000000"/>
            </w:tcBorders>
          </w:tcPr>
          <w:p w:rsidR="00C95119" w:rsidRDefault="00C95119" w:rsidP="00C95119">
            <w:pPr>
              <w:pStyle w:val="TableParagraph"/>
              <w:spacing w:before="2" w:line="259" w:lineRule="exact"/>
              <w:ind w:left="191" w:right="194"/>
              <w:rPr>
                <w:b/>
                <w:sz w:val="24"/>
              </w:rPr>
            </w:pPr>
            <w:r>
              <w:rPr>
                <w:b/>
                <w:sz w:val="24"/>
              </w:rPr>
              <w:t>Hari</w:t>
            </w:r>
          </w:p>
        </w:tc>
        <w:tc>
          <w:tcPr>
            <w:tcW w:w="3507" w:type="dxa"/>
            <w:gridSpan w:val="4"/>
            <w:tcBorders>
              <w:top w:val="single" w:sz="4" w:space="0" w:color="000000"/>
              <w:right w:val="single" w:sz="4" w:space="0" w:color="000000"/>
            </w:tcBorders>
          </w:tcPr>
          <w:p w:rsidR="00C95119" w:rsidRDefault="00C95119" w:rsidP="00C95119">
            <w:pPr>
              <w:pStyle w:val="TableParagraph"/>
              <w:spacing w:before="2" w:line="259" w:lineRule="exact"/>
              <w:ind w:left="475"/>
              <w:jc w:val="left"/>
              <w:rPr>
                <w:b/>
                <w:sz w:val="24"/>
              </w:rPr>
            </w:pPr>
            <w:r>
              <w:rPr>
                <w:b/>
                <w:sz w:val="24"/>
              </w:rPr>
              <w:t>Panjang (cm) Minggu ke</w:t>
            </w:r>
          </w:p>
        </w:tc>
        <w:tc>
          <w:tcPr>
            <w:tcW w:w="3523" w:type="dxa"/>
            <w:gridSpan w:val="4"/>
            <w:tcBorders>
              <w:top w:val="single" w:sz="4" w:space="0" w:color="000000"/>
              <w:left w:val="single" w:sz="4" w:space="0" w:color="000000"/>
            </w:tcBorders>
          </w:tcPr>
          <w:p w:rsidR="00C95119" w:rsidRDefault="00C95119" w:rsidP="00C95119">
            <w:pPr>
              <w:pStyle w:val="TableParagraph"/>
              <w:spacing w:before="2" w:line="259" w:lineRule="exact"/>
              <w:ind w:left="508"/>
              <w:jc w:val="left"/>
              <w:rPr>
                <w:b/>
                <w:sz w:val="24"/>
              </w:rPr>
            </w:pPr>
            <w:r>
              <w:rPr>
                <w:b/>
                <w:sz w:val="24"/>
              </w:rPr>
              <w:t>Berat (gram) Minggu ke</w:t>
            </w:r>
          </w:p>
        </w:tc>
      </w:tr>
      <w:tr w:rsidR="00C95119" w:rsidTr="00C95119">
        <w:trPr>
          <w:trHeight w:val="272"/>
        </w:trPr>
        <w:tc>
          <w:tcPr>
            <w:tcW w:w="906" w:type="dxa"/>
          </w:tcPr>
          <w:p w:rsidR="00C95119" w:rsidRDefault="00C95119" w:rsidP="00C95119">
            <w:pPr>
              <w:pStyle w:val="TableParagraph"/>
              <w:spacing w:line="240" w:lineRule="auto"/>
              <w:jc w:val="left"/>
              <w:rPr>
                <w:sz w:val="20"/>
              </w:rPr>
            </w:pPr>
          </w:p>
        </w:tc>
        <w:tc>
          <w:tcPr>
            <w:tcW w:w="925" w:type="dxa"/>
          </w:tcPr>
          <w:p w:rsidR="00C95119" w:rsidRDefault="00C95119" w:rsidP="00C95119">
            <w:pPr>
              <w:pStyle w:val="TableParagraph"/>
              <w:spacing w:line="253" w:lineRule="exact"/>
              <w:ind w:right="76"/>
              <w:rPr>
                <w:sz w:val="24"/>
              </w:rPr>
            </w:pPr>
            <w:r>
              <w:rPr>
                <w:sz w:val="24"/>
              </w:rPr>
              <w:t>1</w:t>
            </w:r>
          </w:p>
        </w:tc>
        <w:tc>
          <w:tcPr>
            <w:tcW w:w="880" w:type="dxa"/>
          </w:tcPr>
          <w:p w:rsidR="00C95119" w:rsidRDefault="00C95119" w:rsidP="00C95119">
            <w:pPr>
              <w:pStyle w:val="TableParagraph"/>
              <w:spacing w:line="253" w:lineRule="exact"/>
              <w:ind w:right="121"/>
              <w:rPr>
                <w:sz w:val="24"/>
              </w:rPr>
            </w:pPr>
            <w:r>
              <w:rPr>
                <w:sz w:val="24"/>
              </w:rPr>
              <w:t>2</w:t>
            </w:r>
          </w:p>
        </w:tc>
        <w:tc>
          <w:tcPr>
            <w:tcW w:w="880" w:type="dxa"/>
          </w:tcPr>
          <w:p w:rsidR="00C95119" w:rsidRDefault="00C95119" w:rsidP="00C95119">
            <w:pPr>
              <w:pStyle w:val="TableParagraph"/>
              <w:spacing w:line="253" w:lineRule="exact"/>
              <w:ind w:right="121"/>
              <w:rPr>
                <w:sz w:val="24"/>
              </w:rPr>
            </w:pPr>
            <w:r>
              <w:rPr>
                <w:sz w:val="24"/>
              </w:rPr>
              <w:t>3</w:t>
            </w:r>
          </w:p>
        </w:tc>
        <w:tc>
          <w:tcPr>
            <w:tcW w:w="822" w:type="dxa"/>
            <w:tcBorders>
              <w:right w:val="single" w:sz="4" w:space="0" w:color="000000"/>
            </w:tcBorders>
          </w:tcPr>
          <w:p w:rsidR="00C95119" w:rsidRDefault="00C95119" w:rsidP="00C95119">
            <w:pPr>
              <w:pStyle w:val="TableParagraph"/>
              <w:spacing w:line="253" w:lineRule="exact"/>
              <w:ind w:right="56"/>
              <w:rPr>
                <w:sz w:val="24"/>
              </w:rPr>
            </w:pPr>
            <w:r>
              <w:rPr>
                <w:sz w:val="24"/>
              </w:rPr>
              <w:t>4</w:t>
            </w:r>
          </w:p>
        </w:tc>
        <w:tc>
          <w:tcPr>
            <w:tcW w:w="942" w:type="dxa"/>
            <w:tcBorders>
              <w:left w:val="single" w:sz="4" w:space="0" w:color="000000"/>
            </w:tcBorders>
          </w:tcPr>
          <w:p w:rsidR="00C95119" w:rsidRDefault="00C95119" w:rsidP="00C95119">
            <w:pPr>
              <w:pStyle w:val="TableParagraph"/>
              <w:spacing w:line="253" w:lineRule="exact"/>
              <w:ind w:right="62"/>
              <w:rPr>
                <w:sz w:val="24"/>
              </w:rPr>
            </w:pPr>
            <w:r>
              <w:rPr>
                <w:sz w:val="24"/>
              </w:rPr>
              <w:t>1</w:t>
            </w:r>
          </w:p>
        </w:tc>
        <w:tc>
          <w:tcPr>
            <w:tcW w:w="880" w:type="dxa"/>
          </w:tcPr>
          <w:p w:rsidR="00C95119" w:rsidRDefault="00C95119" w:rsidP="00C95119">
            <w:pPr>
              <w:pStyle w:val="TableParagraph"/>
              <w:spacing w:line="253" w:lineRule="exact"/>
              <w:ind w:right="119"/>
              <w:rPr>
                <w:sz w:val="24"/>
              </w:rPr>
            </w:pPr>
            <w:r>
              <w:rPr>
                <w:sz w:val="24"/>
              </w:rPr>
              <w:t>2</w:t>
            </w:r>
          </w:p>
        </w:tc>
        <w:tc>
          <w:tcPr>
            <w:tcW w:w="820" w:type="dxa"/>
          </w:tcPr>
          <w:p w:rsidR="00C95119" w:rsidRDefault="00C95119" w:rsidP="00C95119">
            <w:pPr>
              <w:pStyle w:val="TableParagraph"/>
              <w:spacing w:line="253" w:lineRule="exact"/>
              <w:ind w:right="57"/>
              <w:rPr>
                <w:sz w:val="24"/>
              </w:rPr>
            </w:pPr>
            <w:r>
              <w:rPr>
                <w:sz w:val="24"/>
              </w:rPr>
              <w:t>3</w:t>
            </w:r>
          </w:p>
        </w:tc>
        <w:tc>
          <w:tcPr>
            <w:tcW w:w="881" w:type="dxa"/>
          </w:tcPr>
          <w:p w:rsidR="00C95119" w:rsidRDefault="00C95119" w:rsidP="00C95119">
            <w:pPr>
              <w:pStyle w:val="TableParagraph"/>
              <w:spacing w:line="253" w:lineRule="exact"/>
              <w:rPr>
                <w:sz w:val="24"/>
              </w:rPr>
            </w:pPr>
            <w:r>
              <w:rPr>
                <w:sz w:val="24"/>
              </w:rPr>
              <w:t>4</w:t>
            </w:r>
          </w:p>
        </w:tc>
      </w:tr>
      <w:tr w:rsidR="00C95119" w:rsidTr="00C95119">
        <w:trPr>
          <w:trHeight w:val="279"/>
        </w:trPr>
        <w:tc>
          <w:tcPr>
            <w:tcW w:w="7936" w:type="dxa"/>
            <w:gridSpan w:val="9"/>
          </w:tcPr>
          <w:p w:rsidR="00C95119" w:rsidRDefault="00C95119" w:rsidP="00C95119">
            <w:pPr>
              <w:pStyle w:val="TableParagraph"/>
              <w:spacing w:line="259" w:lineRule="exact"/>
              <w:ind w:left="3539" w:right="3523"/>
              <w:rPr>
                <w:b/>
                <w:i/>
                <w:sz w:val="24"/>
              </w:rPr>
            </w:pPr>
            <w:r>
              <w:rPr>
                <w:b/>
                <w:i/>
                <w:sz w:val="24"/>
              </w:rPr>
              <w:t>Kolam 1</w:t>
            </w:r>
          </w:p>
        </w:tc>
      </w:tr>
      <w:tr w:rsidR="00C95119" w:rsidTr="00C95119">
        <w:trPr>
          <w:trHeight w:val="273"/>
        </w:trPr>
        <w:tc>
          <w:tcPr>
            <w:tcW w:w="906" w:type="dxa"/>
          </w:tcPr>
          <w:p w:rsidR="00C95119" w:rsidRDefault="00C95119" w:rsidP="00C95119">
            <w:pPr>
              <w:pStyle w:val="TableParagraph"/>
              <w:spacing w:line="254" w:lineRule="exact"/>
              <w:ind w:right="5"/>
              <w:rPr>
                <w:sz w:val="24"/>
              </w:rPr>
            </w:pPr>
            <w:r>
              <w:rPr>
                <w:sz w:val="24"/>
              </w:rPr>
              <w:t>1</w:t>
            </w:r>
          </w:p>
        </w:tc>
        <w:tc>
          <w:tcPr>
            <w:tcW w:w="925" w:type="dxa"/>
          </w:tcPr>
          <w:p w:rsidR="00C95119" w:rsidRDefault="00C95119" w:rsidP="00C95119">
            <w:pPr>
              <w:pStyle w:val="TableParagraph"/>
              <w:spacing w:line="254" w:lineRule="exact"/>
              <w:ind w:right="167"/>
              <w:rPr>
                <w:sz w:val="24"/>
              </w:rPr>
            </w:pPr>
            <w:r>
              <w:rPr>
                <w:sz w:val="24"/>
              </w:rPr>
              <w:t>0,7</w:t>
            </w:r>
          </w:p>
        </w:tc>
        <w:tc>
          <w:tcPr>
            <w:tcW w:w="880" w:type="dxa"/>
          </w:tcPr>
          <w:p w:rsidR="00C95119" w:rsidRDefault="00C95119" w:rsidP="00C95119">
            <w:pPr>
              <w:pStyle w:val="TableParagraph"/>
              <w:spacing w:line="254" w:lineRule="exact"/>
              <w:rPr>
                <w:sz w:val="24"/>
              </w:rPr>
            </w:pPr>
            <w:r>
              <w:rPr>
                <w:sz w:val="24"/>
              </w:rPr>
              <w:t>1,525</w:t>
            </w:r>
          </w:p>
        </w:tc>
        <w:tc>
          <w:tcPr>
            <w:tcW w:w="880" w:type="dxa"/>
          </w:tcPr>
          <w:p w:rsidR="00C95119" w:rsidRDefault="00C95119" w:rsidP="00C95119">
            <w:pPr>
              <w:pStyle w:val="TableParagraph"/>
              <w:spacing w:line="254" w:lineRule="exact"/>
              <w:rPr>
                <w:sz w:val="24"/>
              </w:rPr>
            </w:pPr>
            <w:r>
              <w:rPr>
                <w:sz w:val="24"/>
              </w:rPr>
              <w:t>2,275</w:t>
            </w:r>
          </w:p>
        </w:tc>
        <w:tc>
          <w:tcPr>
            <w:tcW w:w="822" w:type="dxa"/>
            <w:tcBorders>
              <w:right w:val="single" w:sz="4" w:space="0" w:color="000000"/>
            </w:tcBorders>
          </w:tcPr>
          <w:p w:rsidR="00C95119" w:rsidRDefault="00C95119" w:rsidP="00C95119">
            <w:pPr>
              <w:pStyle w:val="TableParagraph"/>
              <w:spacing w:line="254" w:lineRule="exact"/>
              <w:ind w:right="103"/>
              <w:rPr>
                <w:sz w:val="24"/>
              </w:rPr>
            </w:pPr>
            <w:r>
              <w:rPr>
                <w:sz w:val="24"/>
              </w:rPr>
              <w:t>3,025</w:t>
            </w:r>
          </w:p>
        </w:tc>
        <w:tc>
          <w:tcPr>
            <w:tcW w:w="942" w:type="dxa"/>
            <w:tcBorders>
              <w:left w:val="single" w:sz="4" w:space="0" w:color="000000"/>
            </w:tcBorders>
          </w:tcPr>
          <w:p w:rsidR="00C95119" w:rsidRDefault="00C95119" w:rsidP="00C95119">
            <w:pPr>
              <w:pStyle w:val="TableParagraph"/>
              <w:spacing w:line="254" w:lineRule="exact"/>
              <w:ind w:left="284"/>
              <w:jc w:val="left"/>
              <w:rPr>
                <w:sz w:val="24"/>
              </w:rPr>
            </w:pPr>
            <w:r>
              <w:rPr>
                <w:sz w:val="24"/>
              </w:rPr>
              <w:t>1,6</w:t>
            </w:r>
          </w:p>
        </w:tc>
        <w:tc>
          <w:tcPr>
            <w:tcW w:w="880" w:type="dxa"/>
          </w:tcPr>
          <w:p w:rsidR="00C95119" w:rsidRDefault="00C95119" w:rsidP="00C95119">
            <w:pPr>
              <w:pStyle w:val="TableParagraph"/>
              <w:spacing w:line="254" w:lineRule="exact"/>
              <w:ind w:right="167"/>
              <w:rPr>
                <w:sz w:val="24"/>
              </w:rPr>
            </w:pPr>
            <w:r>
              <w:rPr>
                <w:sz w:val="24"/>
              </w:rPr>
              <w:t>5,2</w:t>
            </w:r>
          </w:p>
        </w:tc>
        <w:tc>
          <w:tcPr>
            <w:tcW w:w="820" w:type="dxa"/>
          </w:tcPr>
          <w:p w:rsidR="00C95119" w:rsidRDefault="00C95119" w:rsidP="00C95119">
            <w:pPr>
              <w:pStyle w:val="TableParagraph"/>
              <w:spacing w:line="254" w:lineRule="exact"/>
              <w:ind w:right="105"/>
              <w:rPr>
                <w:sz w:val="24"/>
              </w:rPr>
            </w:pPr>
            <w:r>
              <w:rPr>
                <w:sz w:val="24"/>
              </w:rPr>
              <w:t>8,8</w:t>
            </w:r>
          </w:p>
        </w:tc>
        <w:tc>
          <w:tcPr>
            <w:tcW w:w="881" w:type="dxa"/>
          </w:tcPr>
          <w:p w:rsidR="00C95119" w:rsidRDefault="00C95119" w:rsidP="00C95119">
            <w:pPr>
              <w:pStyle w:val="TableParagraph"/>
              <w:spacing w:line="254" w:lineRule="exact"/>
              <w:ind w:right="106"/>
              <w:rPr>
                <w:sz w:val="24"/>
              </w:rPr>
            </w:pPr>
            <w:r>
              <w:rPr>
                <w:sz w:val="24"/>
              </w:rPr>
              <w:t>12,76</w:t>
            </w:r>
          </w:p>
        </w:tc>
      </w:tr>
      <w:tr w:rsidR="00C95119" w:rsidTr="00C95119">
        <w:trPr>
          <w:trHeight w:val="275"/>
        </w:trPr>
        <w:tc>
          <w:tcPr>
            <w:tcW w:w="906" w:type="dxa"/>
          </w:tcPr>
          <w:p w:rsidR="00C95119" w:rsidRDefault="00C95119" w:rsidP="00C95119">
            <w:pPr>
              <w:pStyle w:val="TableParagraph"/>
              <w:ind w:right="5"/>
              <w:rPr>
                <w:sz w:val="24"/>
              </w:rPr>
            </w:pPr>
            <w:r>
              <w:rPr>
                <w:sz w:val="24"/>
              </w:rPr>
              <w:t>2</w:t>
            </w:r>
          </w:p>
        </w:tc>
        <w:tc>
          <w:tcPr>
            <w:tcW w:w="925" w:type="dxa"/>
          </w:tcPr>
          <w:p w:rsidR="00C95119" w:rsidRDefault="00C95119" w:rsidP="00C95119">
            <w:pPr>
              <w:pStyle w:val="TableParagraph"/>
              <w:ind w:right="167"/>
              <w:rPr>
                <w:sz w:val="24"/>
              </w:rPr>
            </w:pPr>
            <w:r>
              <w:rPr>
                <w:sz w:val="24"/>
              </w:rPr>
              <w:t>0,85</w:t>
            </w:r>
          </w:p>
        </w:tc>
        <w:tc>
          <w:tcPr>
            <w:tcW w:w="880" w:type="dxa"/>
          </w:tcPr>
          <w:p w:rsidR="00C95119" w:rsidRDefault="00C95119" w:rsidP="00C95119">
            <w:pPr>
              <w:pStyle w:val="TableParagraph"/>
              <w:rPr>
                <w:sz w:val="24"/>
              </w:rPr>
            </w:pPr>
            <w:r>
              <w:rPr>
                <w:sz w:val="24"/>
              </w:rPr>
              <w:t>1,6</w:t>
            </w:r>
          </w:p>
        </w:tc>
        <w:tc>
          <w:tcPr>
            <w:tcW w:w="880" w:type="dxa"/>
          </w:tcPr>
          <w:p w:rsidR="00C95119" w:rsidRDefault="00C95119" w:rsidP="00C95119">
            <w:pPr>
              <w:pStyle w:val="TableParagraph"/>
              <w:rPr>
                <w:sz w:val="24"/>
              </w:rPr>
            </w:pPr>
            <w:r>
              <w:rPr>
                <w:sz w:val="24"/>
              </w:rPr>
              <w:t>2,35</w:t>
            </w:r>
          </w:p>
        </w:tc>
        <w:tc>
          <w:tcPr>
            <w:tcW w:w="822" w:type="dxa"/>
            <w:tcBorders>
              <w:right w:val="single" w:sz="4" w:space="0" w:color="000000"/>
            </w:tcBorders>
          </w:tcPr>
          <w:p w:rsidR="00C95119" w:rsidRDefault="00C95119" w:rsidP="00C95119">
            <w:pPr>
              <w:pStyle w:val="TableParagraph"/>
              <w:ind w:right="103"/>
              <w:rPr>
                <w:sz w:val="24"/>
              </w:rPr>
            </w:pPr>
            <w:r>
              <w:rPr>
                <w:sz w:val="24"/>
              </w:rPr>
              <w:t>3,1</w:t>
            </w:r>
          </w:p>
        </w:tc>
        <w:tc>
          <w:tcPr>
            <w:tcW w:w="942" w:type="dxa"/>
            <w:tcBorders>
              <w:left w:val="single" w:sz="4" w:space="0" w:color="000000"/>
            </w:tcBorders>
          </w:tcPr>
          <w:p w:rsidR="00C95119" w:rsidRDefault="00C95119" w:rsidP="00C95119">
            <w:pPr>
              <w:pStyle w:val="TableParagraph"/>
              <w:ind w:right="166"/>
              <w:rPr>
                <w:sz w:val="24"/>
              </w:rPr>
            </w:pPr>
            <w:r>
              <w:rPr>
                <w:sz w:val="24"/>
              </w:rPr>
              <w:t>1,96</w:t>
            </w:r>
          </w:p>
        </w:tc>
        <w:tc>
          <w:tcPr>
            <w:tcW w:w="880" w:type="dxa"/>
          </w:tcPr>
          <w:p w:rsidR="00C95119" w:rsidRDefault="00C95119" w:rsidP="00C95119">
            <w:pPr>
              <w:pStyle w:val="TableParagraph"/>
              <w:ind w:right="166"/>
              <w:rPr>
                <w:sz w:val="24"/>
              </w:rPr>
            </w:pPr>
            <w:r>
              <w:rPr>
                <w:sz w:val="24"/>
              </w:rPr>
              <w:t>5,56</w:t>
            </w:r>
          </w:p>
        </w:tc>
        <w:tc>
          <w:tcPr>
            <w:tcW w:w="820" w:type="dxa"/>
          </w:tcPr>
          <w:p w:rsidR="00C95119" w:rsidRDefault="00C95119" w:rsidP="00C95119">
            <w:pPr>
              <w:pStyle w:val="TableParagraph"/>
              <w:ind w:right="105"/>
              <w:rPr>
                <w:sz w:val="24"/>
              </w:rPr>
            </w:pPr>
            <w:r>
              <w:rPr>
                <w:sz w:val="24"/>
              </w:rPr>
              <w:t>9,16</w:t>
            </w:r>
          </w:p>
        </w:tc>
        <w:tc>
          <w:tcPr>
            <w:tcW w:w="881" w:type="dxa"/>
          </w:tcPr>
          <w:p w:rsidR="00C95119" w:rsidRDefault="00C95119" w:rsidP="00C95119">
            <w:pPr>
              <w:pStyle w:val="TableParagraph"/>
              <w:ind w:right="106"/>
              <w:rPr>
                <w:sz w:val="24"/>
              </w:rPr>
            </w:pPr>
            <w:r>
              <w:rPr>
                <w:sz w:val="24"/>
              </w:rPr>
              <w:t>13,12</w:t>
            </w:r>
          </w:p>
        </w:tc>
      </w:tr>
      <w:tr w:rsidR="00C95119" w:rsidTr="00C95119">
        <w:trPr>
          <w:trHeight w:val="276"/>
        </w:trPr>
        <w:tc>
          <w:tcPr>
            <w:tcW w:w="906" w:type="dxa"/>
          </w:tcPr>
          <w:p w:rsidR="00C95119" w:rsidRDefault="00C95119" w:rsidP="00C95119">
            <w:pPr>
              <w:pStyle w:val="TableParagraph"/>
              <w:ind w:right="5"/>
              <w:rPr>
                <w:sz w:val="24"/>
              </w:rPr>
            </w:pPr>
            <w:r>
              <w:rPr>
                <w:sz w:val="24"/>
              </w:rPr>
              <w:t>3</w:t>
            </w:r>
          </w:p>
        </w:tc>
        <w:tc>
          <w:tcPr>
            <w:tcW w:w="925" w:type="dxa"/>
          </w:tcPr>
          <w:p w:rsidR="00C95119" w:rsidRDefault="00C95119" w:rsidP="00C95119">
            <w:pPr>
              <w:pStyle w:val="TableParagraph"/>
              <w:ind w:right="167"/>
              <w:rPr>
                <w:sz w:val="24"/>
              </w:rPr>
            </w:pPr>
            <w:r>
              <w:rPr>
                <w:sz w:val="24"/>
              </w:rPr>
              <w:t>0,925</w:t>
            </w:r>
          </w:p>
        </w:tc>
        <w:tc>
          <w:tcPr>
            <w:tcW w:w="880" w:type="dxa"/>
          </w:tcPr>
          <w:p w:rsidR="00C95119" w:rsidRDefault="00C95119" w:rsidP="00C95119">
            <w:pPr>
              <w:pStyle w:val="TableParagraph"/>
              <w:rPr>
                <w:sz w:val="24"/>
              </w:rPr>
            </w:pPr>
            <w:r>
              <w:rPr>
                <w:sz w:val="24"/>
              </w:rPr>
              <w:t>1,675</w:t>
            </w:r>
          </w:p>
        </w:tc>
        <w:tc>
          <w:tcPr>
            <w:tcW w:w="880" w:type="dxa"/>
          </w:tcPr>
          <w:p w:rsidR="00C95119" w:rsidRDefault="00C95119" w:rsidP="00C95119">
            <w:pPr>
              <w:pStyle w:val="TableParagraph"/>
              <w:rPr>
                <w:sz w:val="24"/>
              </w:rPr>
            </w:pPr>
            <w:r>
              <w:rPr>
                <w:sz w:val="24"/>
              </w:rPr>
              <w:t>2,425</w:t>
            </w:r>
          </w:p>
        </w:tc>
        <w:tc>
          <w:tcPr>
            <w:tcW w:w="822" w:type="dxa"/>
            <w:tcBorders>
              <w:right w:val="single" w:sz="4" w:space="0" w:color="000000"/>
            </w:tcBorders>
          </w:tcPr>
          <w:p w:rsidR="00C95119" w:rsidRDefault="00C95119" w:rsidP="00C95119">
            <w:pPr>
              <w:pStyle w:val="TableParagraph"/>
              <w:ind w:right="103"/>
              <w:rPr>
                <w:sz w:val="24"/>
              </w:rPr>
            </w:pPr>
            <w:r>
              <w:rPr>
                <w:sz w:val="24"/>
              </w:rPr>
              <w:t>3,175</w:t>
            </w:r>
          </w:p>
        </w:tc>
        <w:tc>
          <w:tcPr>
            <w:tcW w:w="942" w:type="dxa"/>
            <w:tcBorders>
              <w:left w:val="single" w:sz="4" w:space="0" w:color="000000"/>
            </w:tcBorders>
          </w:tcPr>
          <w:p w:rsidR="00C95119" w:rsidRDefault="00C95119" w:rsidP="00C95119">
            <w:pPr>
              <w:pStyle w:val="TableParagraph"/>
              <w:ind w:right="166"/>
              <w:rPr>
                <w:sz w:val="24"/>
              </w:rPr>
            </w:pPr>
            <w:r>
              <w:rPr>
                <w:sz w:val="24"/>
              </w:rPr>
              <w:t>2,32</w:t>
            </w:r>
          </w:p>
        </w:tc>
        <w:tc>
          <w:tcPr>
            <w:tcW w:w="880" w:type="dxa"/>
          </w:tcPr>
          <w:p w:rsidR="00C95119" w:rsidRDefault="00C95119" w:rsidP="00C95119">
            <w:pPr>
              <w:pStyle w:val="TableParagraph"/>
              <w:ind w:right="166"/>
              <w:rPr>
                <w:sz w:val="24"/>
              </w:rPr>
            </w:pPr>
            <w:r>
              <w:rPr>
                <w:sz w:val="24"/>
              </w:rPr>
              <w:t>5,92</w:t>
            </w:r>
          </w:p>
        </w:tc>
        <w:tc>
          <w:tcPr>
            <w:tcW w:w="820" w:type="dxa"/>
          </w:tcPr>
          <w:p w:rsidR="00C95119" w:rsidRDefault="00C95119" w:rsidP="00C95119">
            <w:pPr>
              <w:pStyle w:val="TableParagraph"/>
              <w:ind w:right="105"/>
              <w:rPr>
                <w:sz w:val="24"/>
              </w:rPr>
            </w:pPr>
            <w:r>
              <w:rPr>
                <w:sz w:val="24"/>
              </w:rPr>
              <w:t>9,52</w:t>
            </w:r>
          </w:p>
        </w:tc>
        <w:tc>
          <w:tcPr>
            <w:tcW w:w="881" w:type="dxa"/>
          </w:tcPr>
          <w:p w:rsidR="00C95119" w:rsidRDefault="00C95119" w:rsidP="00C95119">
            <w:pPr>
              <w:pStyle w:val="TableParagraph"/>
              <w:ind w:right="106"/>
              <w:rPr>
                <w:sz w:val="24"/>
              </w:rPr>
            </w:pPr>
            <w:r>
              <w:rPr>
                <w:sz w:val="24"/>
              </w:rPr>
              <w:t>13,48</w:t>
            </w:r>
          </w:p>
        </w:tc>
      </w:tr>
      <w:tr w:rsidR="00C95119" w:rsidTr="00C95119">
        <w:trPr>
          <w:trHeight w:val="275"/>
        </w:trPr>
        <w:tc>
          <w:tcPr>
            <w:tcW w:w="906" w:type="dxa"/>
          </w:tcPr>
          <w:p w:rsidR="00C95119" w:rsidRDefault="00C95119" w:rsidP="00C95119">
            <w:pPr>
              <w:pStyle w:val="TableParagraph"/>
              <w:ind w:right="5"/>
              <w:rPr>
                <w:sz w:val="24"/>
              </w:rPr>
            </w:pPr>
            <w:r>
              <w:rPr>
                <w:sz w:val="24"/>
              </w:rPr>
              <w:t>4</w:t>
            </w:r>
          </w:p>
        </w:tc>
        <w:tc>
          <w:tcPr>
            <w:tcW w:w="925" w:type="dxa"/>
          </w:tcPr>
          <w:p w:rsidR="00C95119" w:rsidRDefault="00C95119" w:rsidP="00C95119">
            <w:pPr>
              <w:pStyle w:val="TableParagraph"/>
              <w:ind w:right="167"/>
              <w:rPr>
                <w:sz w:val="24"/>
              </w:rPr>
            </w:pPr>
            <w:r>
              <w:rPr>
                <w:sz w:val="24"/>
              </w:rPr>
              <w:t>1</w:t>
            </w:r>
          </w:p>
        </w:tc>
        <w:tc>
          <w:tcPr>
            <w:tcW w:w="880" w:type="dxa"/>
          </w:tcPr>
          <w:p w:rsidR="00C95119" w:rsidRDefault="00C95119" w:rsidP="00C95119">
            <w:pPr>
              <w:pStyle w:val="TableParagraph"/>
              <w:rPr>
                <w:sz w:val="24"/>
              </w:rPr>
            </w:pPr>
            <w:r>
              <w:rPr>
                <w:sz w:val="24"/>
              </w:rPr>
              <w:t>1,75</w:t>
            </w:r>
          </w:p>
        </w:tc>
        <w:tc>
          <w:tcPr>
            <w:tcW w:w="880" w:type="dxa"/>
          </w:tcPr>
          <w:p w:rsidR="00C95119" w:rsidRDefault="00C95119" w:rsidP="00C95119">
            <w:pPr>
              <w:pStyle w:val="TableParagraph"/>
              <w:rPr>
                <w:sz w:val="24"/>
              </w:rPr>
            </w:pPr>
            <w:r>
              <w:rPr>
                <w:sz w:val="24"/>
              </w:rPr>
              <w:t>2,5</w:t>
            </w:r>
          </w:p>
        </w:tc>
        <w:tc>
          <w:tcPr>
            <w:tcW w:w="822" w:type="dxa"/>
            <w:tcBorders>
              <w:right w:val="single" w:sz="4" w:space="0" w:color="000000"/>
            </w:tcBorders>
          </w:tcPr>
          <w:p w:rsidR="00C95119" w:rsidRDefault="00C95119" w:rsidP="00C95119">
            <w:pPr>
              <w:pStyle w:val="TableParagraph"/>
              <w:ind w:right="103"/>
              <w:rPr>
                <w:sz w:val="24"/>
              </w:rPr>
            </w:pPr>
            <w:r>
              <w:rPr>
                <w:sz w:val="24"/>
              </w:rPr>
              <w:t>3,25</w:t>
            </w:r>
          </w:p>
        </w:tc>
        <w:tc>
          <w:tcPr>
            <w:tcW w:w="942" w:type="dxa"/>
            <w:tcBorders>
              <w:left w:val="single" w:sz="4" w:space="0" w:color="000000"/>
            </w:tcBorders>
          </w:tcPr>
          <w:p w:rsidR="00C95119" w:rsidRDefault="00C95119" w:rsidP="00C95119">
            <w:pPr>
              <w:pStyle w:val="TableParagraph"/>
              <w:ind w:right="166"/>
              <w:rPr>
                <w:sz w:val="24"/>
              </w:rPr>
            </w:pPr>
            <w:r>
              <w:rPr>
                <w:sz w:val="24"/>
              </w:rPr>
              <w:t>2,68</w:t>
            </w:r>
          </w:p>
        </w:tc>
        <w:tc>
          <w:tcPr>
            <w:tcW w:w="880" w:type="dxa"/>
          </w:tcPr>
          <w:p w:rsidR="00C95119" w:rsidRDefault="00C95119" w:rsidP="00C95119">
            <w:pPr>
              <w:pStyle w:val="TableParagraph"/>
              <w:ind w:right="166"/>
              <w:rPr>
                <w:sz w:val="24"/>
              </w:rPr>
            </w:pPr>
            <w:r>
              <w:rPr>
                <w:sz w:val="24"/>
              </w:rPr>
              <w:t>6,28</w:t>
            </w:r>
          </w:p>
        </w:tc>
        <w:tc>
          <w:tcPr>
            <w:tcW w:w="820" w:type="dxa"/>
          </w:tcPr>
          <w:p w:rsidR="00C95119" w:rsidRDefault="00C95119" w:rsidP="00C95119">
            <w:pPr>
              <w:pStyle w:val="TableParagraph"/>
              <w:ind w:right="105"/>
              <w:rPr>
                <w:sz w:val="24"/>
              </w:rPr>
            </w:pPr>
            <w:r>
              <w:rPr>
                <w:sz w:val="24"/>
              </w:rPr>
              <w:t>9,88</w:t>
            </w:r>
          </w:p>
        </w:tc>
        <w:tc>
          <w:tcPr>
            <w:tcW w:w="881" w:type="dxa"/>
          </w:tcPr>
          <w:p w:rsidR="00C95119" w:rsidRDefault="00C95119" w:rsidP="00C95119">
            <w:pPr>
              <w:pStyle w:val="TableParagraph"/>
              <w:ind w:right="106"/>
              <w:rPr>
                <w:sz w:val="24"/>
              </w:rPr>
            </w:pPr>
            <w:r>
              <w:rPr>
                <w:sz w:val="24"/>
              </w:rPr>
              <w:t>13,84</w:t>
            </w:r>
          </w:p>
        </w:tc>
      </w:tr>
      <w:tr w:rsidR="00C95119" w:rsidTr="00C95119">
        <w:trPr>
          <w:trHeight w:val="275"/>
        </w:trPr>
        <w:tc>
          <w:tcPr>
            <w:tcW w:w="906" w:type="dxa"/>
          </w:tcPr>
          <w:p w:rsidR="00C95119" w:rsidRDefault="00C95119" w:rsidP="00C95119">
            <w:pPr>
              <w:pStyle w:val="TableParagraph"/>
              <w:ind w:right="5"/>
              <w:rPr>
                <w:sz w:val="24"/>
              </w:rPr>
            </w:pPr>
            <w:r>
              <w:rPr>
                <w:sz w:val="24"/>
              </w:rPr>
              <w:t>5</w:t>
            </w:r>
          </w:p>
        </w:tc>
        <w:tc>
          <w:tcPr>
            <w:tcW w:w="925" w:type="dxa"/>
          </w:tcPr>
          <w:p w:rsidR="00C95119" w:rsidRDefault="00C95119" w:rsidP="00C95119">
            <w:pPr>
              <w:pStyle w:val="TableParagraph"/>
              <w:ind w:right="167"/>
              <w:rPr>
                <w:sz w:val="24"/>
              </w:rPr>
            </w:pPr>
            <w:r>
              <w:rPr>
                <w:sz w:val="24"/>
              </w:rPr>
              <w:t>1,075</w:t>
            </w:r>
          </w:p>
        </w:tc>
        <w:tc>
          <w:tcPr>
            <w:tcW w:w="880" w:type="dxa"/>
          </w:tcPr>
          <w:p w:rsidR="00C95119" w:rsidRDefault="00C95119" w:rsidP="00C95119">
            <w:pPr>
              <w:pStyle w:val="TableParagraph"/>
              <w:rPr>
                <w:sz w:val="24"/>
              </w:rPr>
            </w:pPr>
            <w:r>
              <w:rPr>
                <w:sz w:val="24"/>
              </w:rPr>
              <w:t>1,825</w:t>
            </w:r>
          </w:p>
        </w:tc>
        <w:tc>
          <w:tcPr>
            <w:tcW w:w="880" w:type="dxa"/>
          </w:tcPr>
          <w:p w:rsidR="00C95119" w:rsidRDefault="00C95119" w:rsidP="00C95119">
            <w:pPr>
              <w:pStyle w:val="TableParagraph"/>
              <w:rPr>
                <w:sz w:val="24"/>
              </w:rPr>
            </w:pPr>
            <w:r>
              <w:rPr>
                <w:sz w:val="24"/>
              </w:rPr>
              <w:t>2,575</w:t>
            </w:r>
          </w:p>
        </w:tc>
        <w:tc>
          <w:tcPr>
            <w:tcW w:w="822" w:type="dxa"/>
            <w:tcBorders>
              <w:right w:val="single" w:sz="4" w:space="0" w:color="000000"/>
            </w:tcBorders>
          </w:tcPr>
          <w:p w:rsidR="00C95119" w:rsidRDefault="00C95119" w:rsidP="00C95119">
            <w:pPr>
              <w:pStyle w:val="TableParagraph"/>
              <w:ind w:right="103"/>
              <w:rPr>
                <w:sz w:val="24"/>
              </w:rPr>
            </w:pPr>
            <w:r>
              <w:rPr>
                <w:sz w:val="24"/>
              </w:rPr>
              <w:t>3,325</w:t>
            </w:r>
          </w:p>
        </w:tc>
        <w:tc>
          <w:tcPr>
            <w:tcW w:w="942" w:type="dxa"/>
            <w:tcBorders>
              <w:left w:val="single" w:sz="4" w:space="0" w:color="000000"/>
            </w:tcBorders>
          </w:tcPr>
          <w:p w:rsidR="00C95119" w:rsidRDefault="00C95119" w:rsidP="00C95119">
            <w:pPr>
              <w:pStyle w:val="TableParagraph"/>
              <w:ind w:right="166"/>
              <w:rPr>
                <w:sz w:val="24"/>
              </w:rPr>
            </w:pPr>
            <w:r>
              <w:rPr>
                <w:sz w:val="24"/>
              </w:rPr>
              <w:t>3,04</w:t>
            </w:r>
          </w:p>
        </w:tc>
        <w:tc>
          <w:tcPr>
            <w:tcW w:w="880" w:type="dxa"/>
          </w:tcPr>
          <w:p w:rsidR="00C95119" w:rsidRDefault="00C95119" w:rsidP="00C95119">
            <w:pPr>
              <w:pStyle w:val="TableParagraph"/>
              <w:ind w:right="166"/>
              <w:rPr>
                <w:sz w:val="24"/>
              </w:rPr>
            </w:pPr>
            <w:r>
              <w:rPr>
                <w:sz w:val="24"/>
              </w:rPr>
              <w:t>6,64</w:t>
            </w:r>
          </w:p>
        </w:tc>
        <w:tc>
          <w:tcPr>
            <w:tcW w:w="820" w:type="dxa"/>
          </w:tcPr>
          <w:p w:rsidR="00C95119" w:rsidRDefault="00C95119" w:rsidP="00C95119">
            <w:pPr>
              <w:pStyle w:val="TableParagraph"/>
              <w:ind w:right="106"/>
              <w:rPr>
                <w:sz w:val="24"/>
              </w:rPr>
            </w:pPr>
            <w:r>
              <w:rPr>
                <w:sz w:val="24"/>
              </w:rPr>
              <w:t>10,24</w:t>
            </w:r>
          </w:p>
        </w:tc>
        <w:tc>
          <w:tcPr>
            <w:tcW w:w="881" w:type="dxa"/>
          </w:tcPr>
          <w:p w:rsidR="00C95119" w:rsidRDefault="00C95119" w:rsidP="00C95119">
            <w:pPr>
              <w:pStyle w:val="TableParagraph"/>
              <w:ind w:right="106"/>
              <w:rPr>
                <w:sz w:val="24"/>
              </w:rPr>
            </w:pPr>
            <w:r>
              <w:rPr>
                <w:sz w:val="24"/>
              </w:rPr>
              <w:t>14,2</w:t>
            </w:r>
          </w:p>
        </w:tc>
      </w:tr>
      <w:tr w:rsidR="00C95119" w:rsidTr="00C95119">
        <w:trPr>
          <w:trHeight w:val="276"/>
        </w:trPr>
        <w:tc>
          <w:tcPr>
            <w:tcW w:w="906" w:type="dxa"/>
          </w:tcPr>
          <w:p w:rsidR="00C95119" w:rsidRDefault="00C95119" w:rsidP="00C95119">
            <w:pPr>
              <w:pStyle w:val="TableParagraph"/>
              <w:ind w:right="5"/>
              <w:rPr>
                <w:sz w:val="24"/>
              </w:rPr>
            </w:pPr>
            <w:r>
              <w:rPr>
                <w:sz w:val="24"/>
              </w:rPr>
              <w:t>6</w:t>
            </w:r>
          </w:p>
        </w:tc>
        <w:tc>
          <w:tcPr>
            <w:tcW w:w="925" w:type="dxa"/>
          </w:tcPr>
          <w:p w:rsidR="00C95119" w:rsidRDefault="00C95119" w:rsidP="00C95119">
            <w:pPr>
              <w:pStyle w:val="TableParagraph"/>
              <w:ind w:right="167"/>
              <w:rPr>
                <w:sz w:val="24"/>
              </w:rPr>
            </w:pPr>
            <w:r>
              <w:rPr>
                <w:sz w:val="24"/>
              </w:rPr>
              <w:t>1,15</w:t>
            </w:r>
          </w:p>
        </w:tc>
        <w:tc>
          <w:tcPr>
            <w:tcW w:w="880" w:type="dxa"/>
          </w:tcPr>
          <w:p w:rsidR="00C95119" w:rsidRDefault="00C95119" w:rsidP="00C95119">
            <w:pPr>
              <w:pStyle w:val="TableParagraph"/>
              <w:rPr>
                <w:sz w:val="24"/>
              </w:rPr>
            </w:pPr>
            <w:r>
              <w:rPr>
                <w:sz w:val="24"/>
              </w:rPr>
              <w:t>1,9</w:t>
            </w:r>
          </w:p>
        </w:tc>
        <w:tc>
          <w:tcPr>
            <w:tcW w:w="880" w:type="dxa"/>
          </w:tcPr>
          <w:p w:rsidR="00C95119" w:rsidRDefault="00C95119" w:rsidP="00C95119">
            <w:pPr>
              <w:pStyle w:val="TableParagraph"/>
              <w:rPr>
                <w:sz w:val="24"/>
              </w:rPr>
            </w:pPr>
            <w:r>
              <w:rPr>
                <w:sz w:val="24"/>
              </w:rPr>
              <w:t>2,65</w:t>
            </w:r>
          </w:p>
        </w:tc>
        <w:tc>
          <w:tcPr>
            <w:tcW w:w="822" w:type="dxa"/>
            <w:tcBorders>
              <w:right w:val="single" w:sz="4" w:space="0" w:color="000000"/>
            </w:tcBorders>
          </w:tcPr>
          <w:p w:rsidR="00C95119" w:rsidRDefault="00C95119" w:rsidP="00C95119">
            <w:pPr>
              <w:pStyle w:val="TableParagraph"/>
              <w:ind w:right="103"/>
              <w:rPr>
                <w:sz w:val="24"/>
              </w:rPr>
            </w:pPr>
            <w:r>
              <w:rPr>
                <w:sz w:val="24"/>
              </w:rPr>
              <w:t>3,4</w:t>
            </w:r>
          </w:p>
        </w:tc>
        <w:tc>
          <w:tcPr>
            <w:tcW w:w="942" w:type="dxa"/>
            <w:tcBorders>
              <w:left w:val="single" w:sz="4" w:space="0" w:color="000000"/>
            </w:tcBorders>
          </w:tcPr>
          <w:p w:rsidR="00C95119" w:rsidRDefault="00C95119" w:rsidP="00C95119">
            <w:pPr>
              <w:pStyle w:val="TableParagraph"/>
              <w:ind w:right="166"/>
              <w:rPr>
                <w:sz w:val="24"/>
              </w:rPr>
            </w:pPr>
            <w:r>
              <w:rPr>
                <w:sz w:val="24"/>
              </w:rPr>
              <w:t>3,4</w:t>
            </w:r>
          </w:p>
        </w:tc>
        <w:tc>
          <w:tcPr>
            <w:tcW w:w="880" w:type="dxa"/>
          </w:tcPr>
          <w:p w:rsidR="00C95119" w:rsidRDefault="00C95119" w:rsidP="00C95119">
            <w:pPr>
              <w:pStyle w:val="TableParagraph"/>
              <w:ind w:right="167"/>
              <w:rPr>
                <w:sz w:val="24"/>
              </w:rPr>
            </w:pPr>
            <w:r>
              <w:rPr>
                <w:sz w:val="24"/>
              </w:rPr>
              <w:t>7</w:t>
            </w:r>
          </w:p>
        </w:tc>
        <w:tc>
          <w:tcPr>
            <w:tcW w:w="820" w:type="dxa"/>
          </w:tcPr>
          <w:p w:rsidR="00C95119" w:rsidRDefault="00C95119" w:rsidP="00C95119">
            <w:pPr>
              <w:pStyle w:val="TableParagraph"/>
              <w:ind w:right="105"/>
              <w:rPr>
                <w:sz w:val="24"/>
              </w:rPr>
            </w:pPr>
            <w:r>
              <w:rPr>
                <w:sz w:val="24"/>
              </w:rPr>
              <w:t>10,6</w:t>
            </w:r>
          </w:p>
        </w:tc>
        <w:tc>
          <w:tcPr>
            <w:tcW w:w="881" w:type="dxa"/>
          </w:tcPr>
          <w:p w:rsidR="00C95119" w:rsidRDefault="00C95119" w:rsidP="00C95119">
            <w:pPr>
              <w:pStyle w:val="TableParagraph"/>
              <w:ind w:right="106"/>
              <w:rPr>
                <w:sz w:val="24"/>
              </w:rPr>
            </w:pPr>
            <w:r>
              <w:rPr>
                <w:sz w:val="24"/>
              </w:rPr>
              <w:t>14,56</w:t>
            </w:r>
          </w:p>
        </w:tc>
      </w:tr>
      <w:tr w:rsidR="00C95119" w:rsidTr="00C95119">
        <w:trPr>
          <w:trHeight w:val="276"/>
        </w:trPr>
        <w:tc>
          <w:tcPr>
            <w:tcW w:w="906" w:type="dxa"/>
          </w:tcPr>
          <w:p w:rsidR="00C95119" w:rsidRDefault="00C95119" w:rsidP="00C95119">
            <w:pPr>
              <w:pStyle w:val="TableParagraph"/>
              <w:ind w:right="5"/>
              <w:rPr>
                <w:sz w:val="24"/>
              </w:rPr>
            </w:pPr>
            <w:r>
              <w:rPr>
                <w:sz w:val="24"/>
              </w:rPr>
              <w:t>7</w:t>
            </w:r>
          </w:p>
        </w:tc>
        <w:tc>
          <w:tcPr>
            <w:tcW w:w="925" w:type="dxa"/>
          </w:tcPr>
          <w:p w:rsidR="00C95119" w:rsidRDefault="00C95119" w:rsidP="00C95119">
            <w:pPr>
              <w:pStyle w:val="TableParagraph"/>
              <w:ind w:right="167"/>
              <w:rPr>
                <w:sz w:val="24"/>
              </w:rPr>
            </w:pPr>
            <w:r>
              <w:rPr>
                <w:sz w:val="24"/>
              </w:rPr>
              <w:t>1,225</w:t>
            </w:r>
          </w:p>
        </w:tc>
        <w:tc>
          <w:tcPr>
            <w:tcW w:w="880" w:type="dxa"/>
          </w:tcPr>
          <w:p w:rsidR="00C95119" w:rsidRDefault="00C95119" w:rsidP="00C95119">
            <w:pPr>
              <w:pStyle w:val="TableParagraph"/>
              <w:rPr>
                <w:sz w:val="24"/>
              </w:rPr>
            </w:pPr>
            <w:r>
              <w:rPr>
                <w:sz w:val="24"/>
              </w:rPr>
              <w:t>1,975</w:t>
            </w:r>
          </w:p>
        </w:tc>
        <w:tc>
          <w:tcPr>
            <w:tcW w:w="880" w:type="dxa"/>
          </w:tcPr>
          <w:p w:rsidR="00C95119" w:rsidRDefault="00C95119" w:rsidP="00C95119">
            <w:pPr>
              <w:pStyle w:val="TableParagraph"/>
              <w:rPr>
                <w:sz w:val="24"/>
              </w:rPr>
            </w:pPr>
            <w:r>
              <w:rPr>
                <w:sz w:val="24"/>
              </w:rPr>
              <w:t>2,725</w:t>
            </w:r>
          </w:p>
        </w:tc>
        <w:tc>
          <w:tcPr>
            <w:tcW w:w="822" w:type="dxa"/>
            <w:tcBorders>
              <w:right w:val="single" w:sz="4" w:space="0" w:color="000000"/>
            </w:tcBorders>
          </w:tcPr>
          <w:p w:rsidR="00C95119" w:rsidRDefault="00C95119" w:rsidP="00C95119">
            <w:pPr>
              <w:pStyle w:val="TableParagraph"/>
              <w:ind w:right="103"/>
              <w:rPr>
                <w:sz w:val="24"/>
              </w:rPr>
            </w:pPr>
            <w:r>
              <w:rPr>
                <w:sz w:val="24"/>
              </w:rPr>
              <w:t>3,475</w:t>
            </w:r>
          </w:p>
        </w:tc>
        <w:tc>
          <w:tcPr>
            <w:tcW w:w="942" w:type="dxa"/>
            <w:tcBorders>
              <w:left w:val="single" w:sz="4" w:space="0" w:color="000000"/>
            </w:tcBorders>
          </w:tcPr>
          <w:p w:rsidR="00C95119" w:rsidRDefault="00C95119" w:rsidP="00C95119">
            <w:pPr>
              <w:pStyle w:val="TableParagraph"/>
              <w:ind w:right="166"/>
              <w:rPr>
                <w:sz w:val="24"/>
              </w:rPr>
            </w:pPr>
            <w:r>
              <w:rPr>
                <w:sz w:val="24"/>
              </w:rPr>
              <w:t>3,76</w:t>
            </w:r>
          </w:p>
        </w:tc>
        <w:tc>
          <w:tcPr>
            <w:tcW w:w="880" w:type="dxa"/>
          </w:tcPr>
          <w:p w:rsidR="00C95119" w:rsidRDefault="00C95119" w:rsidP="00C95119">
            <w:pPr>
              <w:pStyle w:val="TableParagraph"/>
              <w:ind w:right="166"/>
              <w:rPr>
                <w:sz w:val="24"/>
              </w:rPr>
            </w:pPr>
            <w:r>
              <w:rPr>
                <w:sz w:val="24"/>
              </w:rPr>
              <w:t>7,36</w:t>
            </w:r>
          </w:p>
        </w:tc>
        <w:tc>
          <w:tcPr>
            <w:tcW w:w="820" w:type="dxa"/>
          </w:tcPr>
          <w:p w:rsidR="00C95119" w:rsidRDefault="00C95119" w:rsidP="00C95119">
            <w:pPr>
              <w:pStyle w:val="TableParagraph"/>
              <w:ind w:right="106"/>
              <w:rPr>
                <w:sz w:val="24"/>
              </w:rPr>
            </w:pPr>
            <w:r>
              <w:rPr>
                <w:sz w:val="24"/>
              </w:rPr>
              <w:t>10,96</w:t>
            </w:r>
          </w:p>
        </w:tc>
        <w:tc>
          <w:tcPr>
            <w:tcW w:w="881" w:type="dxa"/>
          </w:tcPr>
          <w:p w:rsidR="00C95119" w:rsidRDefault="00C95119" w:rsidP="00C95119">
            <w:pPr>
              <w:pStyle w:val="TableParagraph"/>
              <w:ind w:right="106"/>
              <w:rPr>
                <w:sz w:val="24"/>
              </w:rPr>
            </w:pPr>
            <w:r>
              <w:rPr>
                <w:sz w:val="24"/>
              </w:rPr>
              <w:t>14,92</w:t>
            </w:r>
          </w:p>
        </w:tc>
      </w:tr>
      <w:tr w:rsidR="00C95119" w:rsidTr="00C95119">
        <w:trPr>
          <w:trHeight w:val="276"/>
        </w:trPr>
        <w:tc>
          <w:tcPr>
            <w:tcW w:w="906" w:type="dxa"/>
          </w:tcPr>
          <w:p w:rsidR="00C95119" w:rsidRDefault="00C95119" w:rsidP="00C95119">
            <w:pPr>
              <w:pStyle w:val="TableParagraph"/>
              <w:ind w:right="5"/>
              <w:rPr>
                <w:sz w:val="24"/>
              </w:rPr>
            </w:pPr>
            <w:r>
              <w:rPr>
                <w:sz w:val="24"/>
              </w:rPr>
              <w:t>8</w:t>
            </w:r>
          </w:p>
        </w:tc>
        <w:tc>
          <w:tcPr>
            <w:tcW w:w="925" w:type="dxa"/>
          </w:tcPr>
          <w:p w:rsidR="00C95119" w:rsidRDefault="00C95119" w:rsidP="00C95119">
            <w:pPr>
              <w:pStyle w:val="TableParagraph"/>
              <w:ind w:right="167"/>
              <w:rPr>
                <w:sz w:val="24"/>
              </w:rPr>
            </w:pPr>
            <w:r>
              <w:rPr>
                <w:sz w:val="24"/>
              </w:rPr>
              <w:t>1,3</w:t>
            </w:r>
          </w:p>
        </w:tc>
        <w:tc>
          <w:tcPr>
            <w:tcW w:w="880" w:type="dxa"/>
          </w:tcPr>
          <w:p w:rsidR="00C95119" w:rsidRDefault="00C95119" w:rsidP="00C95119">
            <w:pPr>
              <w:pStyle w:val="TableParagraph"/>
              <w:rPr>
                <w:sz w:val="24"/>
              </w:rPr>
            </w:pPr>
            <w:r>
              <w:rPr>
                <w:sz w:val="24"/>
              </w:rPr>
              <w:t>2,05</w:t>
            </w:r>
          </w:p>
        </w:tc>
        <w:tc>
          <w:tcPr>
            <w:tcW w:w="880" w:type="dxa"/>
          </w:tcPr>
          <w:p w:rsidR="00C95119" w:rsidRDefault="00C95119" w:rsidP="00C95119">
            <w:pPr>
              <w:pStyle w:val="TableParagraph"/>
              <w:rPr>
                <w:sz w:val="24"/>
              </w:rPr>
            </w:pPr>
            <w:r>
              <w:rPr>
                <w:sz w:val="24"/>
              </w:rPr>
              <w:t>2,8</w:t>
            </w:r>
          </w:p>
        </w:tc>
        <w:tc>
          <w:tcPr>
            <w:tcW w:w="822" w:type="dxa"/>
            <w:tcBorders>
              <w:right w:val="single" w:sz="4" w:space="0" w:color="000000"/>
            </w:tcBorders>
          </w:tcPr>
          <w:p w:rsidR="00C95119" w:rsidRDefault="00C95119" w:rsidP="00C95119">
            <w:pPr>
              <w:pStyle w:val="TableParagraph"/>
              <w:ind w:right="103"/>
              <w:rPr>
                <w:sz w:val="24"/>
              </w:rPr>
            </w:pPr>
            <w:r>
              <w:rPr>
                <w:sz w:val="24"/>
              </w:rPr>
              <w:t>3,55</w:t>
            </w:r>
          </w:p>
        </w:tc>
        <w:tc>
          <w:tcPr>
            <w:tcW w:w="942" w:type="dxa"/>
            <w:tcBorders>
              <w:left w:val="single" w:sz="4" w:space="0" w:color="000000"/>
            </w:tcBorders>
          </w:tcPr>
          <w:p w:rsidR="00C95119" w:rsidRDefault="00C95119" w:rsidP="00C95119">
            <w:pPr>
              <w:pStyle w:val="TableParagraph"/>
              <w:ind w:right="166"/>
              <w:rPr>
                <w:sz w:val="24"/>
              </w:rPr>
            </w:pPr>
            <w:r>
              <w:rPr>
                <w:sz w:val="24"/>
              </w:rPr>
              <w:t>4,12</w:t>
            </w:r>
          </w:p>
        </w:tc>
        <w:tc>
          <w:tcPr>
            <w:tcW w:w="880" w:type="dxa"/>
          </w:tcPr>
          <w:p w:rsidR="00C95119" w:rsidRDefault="00C95119" w:rsidP="00C95119">
            <w:pPr>
              <w:pStyle w:val="TableParagraph"/>
              <w:ind w:right="166"/>
              <w:rPr>
                <w:sz w:val="24"/>
              </w:rPr>
            </w:pPr>
            <w:r>
              <w:rPr>
                <w:sz w:val="24"/>
              </w:rPr>
              <w:t>7,72</w:t>
            </w:r>
          </w:p>
        </w:tc>
        <w:tc>
          <w:tcPr>
            <w:tcW w:w="820" w:type="dxa"/>
          </w:tcPr>
          <w:p w:rsidR="00C95119" w:rsidRDefault="00C95119" w:rsidP="00C95119">
            <w:pPr>
              <w:pStyle w:val="TableParagraph"/>
              <w:ind w:right="106"/>
              <w:rPr>
                <w:sz w:val="24"/>
              </w:rPr>
            </w:pPr>
            <w:r>
              <w:rPr>
                <w:sz w:val="24"/>
              </w:rPr>
              <w:t>11,32</w:t>
            </w:r>
          </w:p>
        </w:tc>
        <w:tc>
          <w:tcPr>
            <w:tcW w:w="881" w:type="dxa"/>
          </w:tcPr>
          <w:p w:rsidR="00C95119" w:rsidRDefault="00C95119" w:rsidP="00C95119">
            <w:pPr>
              <w:pStyle w:val="TableParagraph"/>
              <w:ind w:right="106"/>
              <w:rPr>
                <w:sz w:val="24"/>
              </w:rPr>
            </w:pPr>
            <w:r>
              <w:rPr>
                <w:sz w:val="24"/>
              </w:rPr>
              <w:t>15,28</w:t>
            </w:r>
          </w:p>
        </w:tc>
      </w:tr>
      <w:tr w:rsidR="00C95119" w:rsidTr="00C95119">
        <w:trPr>
          <w:trHeight w:val="275"/>
        </w:trPr>
        <w:tc>
          <w:tcPr>
            <w:tcW w:w="906" w:type="dxa"/>
          </w:tcPr>
          <w:p w:rsidR="00C95119" w:rsidRDefault="00C95119" w:rsidP="00C95119">
            <w:pPr>
              <w:pStyle w:val="TableParagraph"/>
              <w:ind w:right="5"/>
              <w:rPr>
                <w:sz w:val="24"/>
              </w:rPr>
            </w:pPr>
            <w:r>
              <w:rPr>
                <w:sz w:val="24"/>
              </w:rPr>
              <w:t>9</w:t>
            </w:r>
          </w:p>
        </w:tc>
        <w:tc>
          <w:tcPr>
            <w:tcW w:w="925" w:type="dxa"/>
          </w:tcPr>
          <w:p w:rsidR="00C95119" w:rsidRDefault="00C95119" w:rsidP="00C95119">
            <w:pPr>
              <w:pStyle w:val="TableParagraph"/>
              <w:ind w:right="167"/>
              <w:rPr>
                <w:sz w:val="24"/>
              </w:rPr>
            </w:pPr>
            <w:r>
              <w:rPr>
                <w:sz w:val="24"/>
              </w:rPr>
              <w:t>1,375</w:t>
            </w:r>
          </w:p>
        </w:tc>
        <w:tc>
          <w:tcPr>
            <w:tcW w:w="880" w:type="dxa"/>
          </w:tcPr>
          <w:p w:rsidR="00C95119" w:rsidRDefault="00C95119" w:rsidP="00C95119">
            <w:pPr>
              <w:pStyle w:val="TableParagraph"/>
              <w:rPr>
                <w:sz w:val="24"/>
              </w:rPr>
            </w:pPr>
            <w:r>
              <w:rPr>
                <w:sz w:val="24"/>
              </w:rPr>
              <w:t>2,125</w:t>
            </w:r>
          </w:p>
        </w:tc>
        <w:tc>
          <w:tcPr>
            <w:tcW w:w="880" w:type="dxa"/>
          </w:tcPr>
          <w:p w:rsidR="00C95119" w:rsidRDefault="00C95119" w:rsidP="00C95119">
            <w:pPr>
              <w:pStyle w:val="TableParagraph"/>
              <w:rPr>
                <w:sz w:val="24"/>
              </w:rPr>
            </w:pPr>
            <w:r>
              <w:rPr>
                <w:sz w:val="24"/>
              </w:rPr>
              <w:t>2,875</w:t>
            </w:r>
          </w:p>
        </w:tc>
        <w:tc>
          <w:tcPr>
            <w:tcW w:w="822" w:type="dxa"/>
            <w:tcBorders>
              <w:right w:val="single" w:sz="4" w:space="0" w:color="000000"/>
            </w:tcBorders>
          </w:tcPr>
          <w:p w:rsidR="00C95119" w:rsidRDefault="00C95119" w:rsidP="00C95119">
            <w:pPr>
              <w:pStyle w:val="TableParagraph"/>
              <w:ind w:right="103"/>
              <w:rPr>
                <w:sz w:val="24"/>
              </w:rPr>
            </w:pPr>
            <w:r>
              <w:rPr>
                <w:sz w:val="24"/>
              </w:rPr>
              <w:t>3,625</w:t>
            </w:r>
          </w:p>
        </w:tc>
        <w:tc>
          <w:tcPr>
            <w:tcW w:w="942" w:type="dxa"/>
            <w:tcBorders>
              <w:left w:val="single" w:sz="4" w:space="0" w:color="000000"/>
            </w:tcBorders>
          </w:tcPr>
          <w:p w:rsidR="00C95119" w:rsidRDefault="00C95119" w:rsidP="00C95119">
            <w:pPr>
              <w:pStyle w:val="TableParagraph"/>
              <w:ind w:right="166"/>
              <w:rPr>
                <w:sz w:val="24"/>
              </w:rPr>
            </w:pPr>
            <w:r>
              <w:rPr>
                <w:sz w:val="24"/>
              </w:rPr>
              <w:t>4,48</w:t>
            </w:r>
          </w:p>
        </w:tc>
        <w:tc>
          <w:tcPr>
            <w:tcW w:w="880" w:type="dxa"/>
          </w:tcPr>
          <w:p w:rsidR="00C95119" w:rsidRDefault="00C95119" w:rsidP="00C95119">
            <w:pPr>
              <w:pStyle w:val="TableParagraph"/>
              <w:ind w:right="166"/>
              <w:rPr>
                <w:sz w:val="24"/>
              </w:rPr>
            </w:pPr>
            <w:r>
              <w:rPr>
                <w:sz w:val="24"/>
              </w:rPr>
              <w:t>8,08</w:t>
            </w:r>
          </w:p>
        </w:tc>
        <w:tc>
          <w:tcPr>
            <w:tcW w:w="820" w:type="dxa"/>
          </w:tcPr>
          <w:p w:rsidR="00C95119" w:rsidRDefault="00C95119" w:rsidP="00C95119">
            <w:pPr>
              <w:pStyle w:val="TableParagraph"/>
              <w:ind w:right="106"/>
              <w:rPr>
                <w:sz w:val="24"/>
              </w:rPr>
            </w:pPr>
            <w:r>
              <w:rPr>
                <w:sz w:val="24"/>
              </w:rPr>
              <w:t>11,68</w:t>
            </w:r>
          </w:p>
        </w:tc>
        <w:tc>
          <w:tcPr>
            <w:tcW w:w="881" w:type="dxa"/>
          </w:tcPr>
          <w:p w:rsidR="00C95119" w:rsidRDefault="00C95119" w:rsidP="00C95119">
            <w:pPr>
              <w:pStyle w:val="TableParagraph"/>
              <w:ind w:right="106"/>
              <w:rPr>
                <w:sz w:val="24"/>
              </w:rPr>
            </w:pPr>
            <w:r>
              <w:rPr>
                <w:sz w:val="24"/>
              </w:rPr>
              <w:t>15,64</w:t>
            </w:r>
          </w:p>
        </w:tc>
      </w:tr>
      <w:tr w:rsidR="00C95119" w:rsidTr="00C95119">
        <w:trPr>
          <w:trHeight w:val="275"/>
        </w:trPr>
        <w:tc>
          <w:tcPr>
            <w:tcW w:w="906" w:type="dxa"/>
          </w:tcPr>
          <w:p w:rsidR="00C95119" w:rsidRDefault="00C95119" w:rsidP="00C95119">
            <w:pPr>
              <w:pStyle w:val="TableParagraph"/>
              <w:spacing w:line="255" w:lineRule="exact"/>
              <w:ind w:left="189" w:right="194"/>
              <w:rPr>
                <w:sz w:val="24"/>
              </w:rPr>
            </w:pPr>
            <w:r>
              <w:rPr>
                <w:sz w:val="24"/>
              </w:rPr>
              <w:t>10</w:t>
            </w:r>
          </w:p>
        </w:tc>
        <w:tc>
          <w:tcPr>
            <w:tcW w:w="925" w:type="dxa"/>
          </w:tcPr>
          <w:p w:rsidR="00C95119" w:rsidRDefault="00C95119" w:rsidP="00C95119">
            <w:pPr>
              <w:pStyle w:val="TableParagraph"/>
              <w:spacing w:line="255" w:lineRule="exact"/>
              <w:ind w:right="167"/>
              <w:rPr>
                <w:sz w:val="24"/>
              </w:rPr>
            </w:pPr>
            <w:r>
              <w:rPr>
                <w:sz w:val="24"/>
              </w:rPr>
              <w:t>1,45</w:t>
            </w:r>
          </w:p>
        </w:tc>
        <w:tc>
          <w:tcPr>
            <w:tcW w:w="880" w:type="dxa"/>
          </w:tcPr>
          <w:p w:rsidR="00C95119" w:rsidRDefault="00C95119" w:rsidP="00C95119">
            <w:pPr>
              <w:pStyle w:val="TableParagraph"/>
              <w:spacing w:line="255" w:lineRule="exact"/>
              <w:rPr>
                <w:sz w:val="24"/>
              </w:rPr>
            </w:pPr>
            <w:r>
              <w:rPr>
                <w:sz w:val="24"/>
              </w:rPr>
              <w:t>2,2</w:t>
            </w:r>
          </w:p>
        </w:tc>
        <w:tc>
          <w:tcPr>
            <w:tcW w:w="880" w:type="dxa"/>
          </w:tcPr>
          <w:p w:rsidR="00C95119" w:rsidRDefault="00C95119" w:rsidP="00C95119">
            <w:pPr>
              <w:pStyle w:val="TableParagraph"/>
              <w:spacing w:line="255" w:lineRule="exact"/>
              <w:rPr>
                <w:sz w:val="24"/>
              </w:rPr>
            </w:pPr>
            <w:r>
              <w:rPr>
                <w:sz w:val="24"/>
              </w:rPr>
              <w:t>2,95</w:t>
            </w:r>
          </w:p>
        </w:tc>
        <w:tc>
          <w:tcPr>
            <w:tcW w:w="822" w:type="dxa"/>
            <w:tcBorders>
              <w:right w:val="single" w:sz="4" w:space="0" w:color="000000"/>
            </w:tcBorders>
          </w:tcPr>
          <w:p w:rsidR="00C95119" w:rsidRDefault="00C95119" w:rsidP="00C95119">
            <w:pPr>
              <w:pStyle w:val="TableParagraph"/>
              <w:spacing w:line="255" w:lineRule="exact"/>
              <w:ind w:right="103"/>
              <w:rPr>
                <w:sz w:val="24"/>
              </w:rPr>
            </w:pPr>
            <w:r>
              <w:rPr>
                <w:sz w:val="24"/>
              </w:rPr>
              <w:t>3,7</w:t>
            </w:r>
          </w:p>
        </w:tc>
        <w:tc>
          <w:tcPr>
            <w:tcW w:w="942" w:type="dxa"/>
            <w:tcBorders>
              <w:left w:val="single" w:sz="4" w:space="0" w:color="000000"/>
            </w:tcBorders>
          </w:tcPr>
          <w:p w:rsidR="00C95119" w:rsidRDefault="00C95119" w:rsidP="00C95119">
            <w:pPr>
              <w:pStyle w:val="TableParagraph"/>
              <w:spacing w:line="255" w:lineRule="exact"/>
              <w:ind w:right="166"/>
              <w:rPr>
                <w:sz w:val="24"/>
              </w:rPr>
            </w:pPr>
            <w:r>
              <w:rPr>
                <w:sz w:val="24"/>
              </w:rPr>
              <w:t>4,84</w:t>
            </w:r>
          </w:p>
        </w:tc>
        <w:tc>
          <w:tcPr>
            <w:tcW w:w="880" w:type="dxa"/>
          </w:tcPr>
          <w:p w:rsidR="00C95119" w:rsidRDefault="00C95119" w:rsidP="00C95119">
            <w:pPr>
              <w:pStyle w:val="TableParagraph"/>
              <w:spacing w:line="255" w:lineRule="exact"/>
              <w:ind w:right="166"/>
              <w:rPr>
                <w:sz w:val="24"/>
              </w:rPr>
            </w:pPr>
            <w:r>
              <w:rPr>
                <w:sz w:val="24"/>
              </w:rPr>
              <w:t>8,44</w:t>
            </w:r>
          </w:p>
        </w:tc>
        <w:tc>
          <w:tcPr>
            <w:tcW w:w="820" w:type="dxa"/>
          </w:tcPr>
          <w:p w:rsidR="00C95119" w:rsidRDefault="00C95119" w:rsidP="00C95119">
            <w:pPr>
              <w:pStyle w:val="TableParagraph"/>
              <w:spacing w:line="255" w:lineRule="exact"/>
              <w:ind w:right="106"/>
              <w:rPr>
                <w:sz w:val="24"/>
              </w:rPr>
            </w:pPr>
            <w:r>
              <w:rPr>
                <w:sz w:val="24"/>
              </w:rPr>
              <w:t>12,04</w:t>
            </w:r>
          </w:p>
        </w:tc>
        <w:tc>
          <w:tcPr>
            <w:tcW w:w="881" w:type="dxa"/>
          </w:tcPr>
          <w:p w:rsidR="00C95119" w:rsidRDefault="00C95119" w:rsidP="00C95119">
            <w:pPr>
              <w:pStyle w:val="TableParagraph"/>
              <w:spacing w:line="255" w:lineRule="exact"/>
              <w:ind w:right="106"/>
              <w:rPr>
                <w:sz w:val="24"/>
              </w:rPr>
            </w:pPr>
            <w:r>
              <w:rPr>
                <w:sz w:val="24"/>
              </w:rPr>
              <w:t>16</w:t>
            </w:r>
          </w:p>
        </w:tc>
      </w:tr>
      <w:tr w:rsidR="00C95119" w:rsidTr="00C95119">
        <w:trPr>
          <w:trHeight w:val="279"/>
        </w:trPr>
        <w:tc>
          <w:tcPr>
            <w:tcW w:w="7936" w:type="dxa"/>
            <w:gridSpan w:val="9"/>
          </w:tcPr>
          <w:p w:rsidR="00C95119" w:rsidRDefault="00C95119" w:rsidP="00C95119">
            <w:pPr>
              <w:pStyle w:val="TableParagraph"/>
              <w:spacing w:line="259" w:lineRule="exact"/>
              <w:ind w:left="3539" w:right="3523"/>
              <w:rPr>
                <w:b/>
                <w:i/>
                <w:sz w:val="24"/>
              </w:rPr>
            </w:pPr>
            <w:r>
              <w:rPr>
                <w:b/>
                <w:i/>
                <w:sz w:val="24"/>
              </w:rPr>
              <w:t>Kolam 2</w:t>
            </w:r>
          </w:p>
        </w:tc>
      </w:tr>
      <w:tr w:rsidR="00C95119" w:rsidTr="00C95119">
        <w:trPr>
          <w:trHeight w:val="273"/>
        </w:trPr>
        <w:tc>
          <w:tcPr>
            <w:tcW w:w="906" w:type="dxa"/>
          </w:tcPr>
          <w:p w:rsidR="00C95119" w:rsidRDefault="00C95119" w:rsidP="00C95119">
            <w:pPr>
              <w:pStyle w:val="TableParagraph"/>
              <w:spacing w:line="254" w:lineRule="exact"/>
              <w:ind w:right="5"/>
              <w:rPr>
                <w:sz w:val="24"/>
              </w:rPr>
            </w:pPr>
            <w:r>
              <w:rPr>
                <w:sz w:val="24"/>
              </w:rPr>
              <w:t>1</w:t>
            </w:r>
          </w:p>
        </w:tc>
        <w:tc>
          <w:tcPr>
            <w:tcW w:w="925" w:type="dxa"/>
          </w:tcPr>
          <w:p w:rsidR="00C95119" w:rsidRDefault="00C95119" w:rsidP="00C95119">
            <w:pPr>
              <w:pStyle w:val="TableParagraph"/>
              <w:spacing w:line="254" w:lineRule="exact"/>
              <w:ind w:right="167"/>
              <w:rPr>
                <w:sz w:val="24"/>
              </w:rPr>
            </w:pPr>
            <w:r>
              <w:rPr>
                <w:sz w:val="24"/>
              </w:rPr>
              <w:t>0,7</w:t>
            </w:r>
          </w:p>
        </w:tc>
        <w:tc>
          <w:tcPr>
            <w:tcW w:w="880" w:type="dxa"/>
          </w:tcPr>
          <w:p w:rsidR="00C95119" w:rsidRDefault="00C95119" w:rsidP="00C95119">
            <w:pPr>
              <w:pStyle w:val="TableParagraph"/>
              <w:spacing w:line="254" w:lineRule="exact"/>
              <w:rPr>
                <w:sz w:val="24"/>
              </w:rPr>
            </w:pPr>
            <w:r>
              <w:rPr>
                <w:sz w:val="24"/>
              </w:rPr>
              <w:t>1,3</w:t>
            </w:r>
          </w:p>
        </w:tc>
        <w:tc>
          <w:tcPr>
            <w:tcW w:w="880" w:type="dxa"/>
          </w:tcPr>
          <w:p w:rsidR="00C95119" w:rsidRDefault="00C95119" w:rsidP="00C95119">
            <w:pPr>
              <w:pStyle w:val="TableParagraph"/>
              <w:spacing w:line="254" w:lineRule="exact"/>
              <w:rPr>
                <w:sz w:val="24"/>
              </w:rPr>
            </w:pPr>
            <w:r>
              <w:rPr>
                <w:sz w:val="24"/>
              </w:rPr>
              <w:t>1,9</w:t>
            </w:r>
          </w:p>
        </w:tc>
        <w:tc>
          <w:tcPr>
            <w:tcW w:w="822" w:type="dxa"/>
            <w:tcBorders>
              <w:right w:val="single" w:sz="4" w:space="0" w:color="000000"/>
            </w:tcBorders>
          </w:tcPr>
          <w:p w:rsidR="00C95119" w:rsidRDefault="00C95119" w:rsidP="00C95119">
            <w:pPr>
              <w:pStyle w:val="TableParagraph"/>
              <w:spacing w:line="254" w:lineRule="exact"/>
              <w:ind w:right="103"/>
              <w:rPr>
                <w:sz w:val="24"/>
              </w:rPr>
            </w:pPr>
            <w:r>
              <w:rPr>
                <w:sz w:val="24"/>
              </w:rPr>
              <w:t>2,56</w:t>
            </w:r>
          </w:p>
        </w:tc>
        <w:tc>
          <w:tcPr>
            <w:tcW w:w="942" w:type="dxa"/>
            <w:tcBorders>
              <w:left w:val="single" w:sz="4" w:space="0" w:color="000000"/>
            </w:tcBorders>
          </w:tcPr>
          <w:p w:rsidR="00C95119" w:rsidRDefault="00C95119" w:rsidP="00C95119">
            <w:pPr>
              <w:pStyle w:val="TableParagraph"/>
              <w:spacing w:line="254" w:lineRule="exact"/>
              <w:ind w:right="166"/>
              <w:rPr>
                <w:sz w:val="24"/>
              </w:rPr>
            </w:pPr>
            <w:r>
              <w:rPr>
                <w:sz w:val="24"/>
              </w:rPr>
              <w:t>1,6</w:t>
            </w:r>
          </w:p>
        </w:tc>
        <w:tc>
          <w:tcPr>
            <w:tcW w:w="880" w:type="dxa"/>
          </w:tcPr>
          <w:p w:rsidR="00C95119" w:rsidRDefault="00C95119" w:rsidP="00C95119">
            <w:pPr>
              <w:pStyle w:val="TableParagraph"/>
              <w:spacing w:line="254" w:lineRule="exact"/>
              <w:ind w:right="166"/>
              <w:rPr>
                <w:sz w:val="24"/>
              </w:rPr>
            </w:pPr>
            <w:r>
              <w:rPr>
                <w:sz w:val="24"/>
              </w:rPr>
              <w:t>3,95</w:t>
            </w:r>
          </w:p>
        </w:tc>
        <w:tc>
          <w:tcPr>
            <w:tcW w:w="820" w:type="dxa"/>
          </w:tcPr>
          <w:p w:rsidR="00C95119" w:rsidRDefault="00C95119" w:rsidP="00C95119">
            <w:pPr>
              <w:pStyle w:val="TableParagraph"/>
              <w:spacing w:line="254" w:lineRule="exact"/>
              <w:ind w:right="105"/>
              <w:rPr>
                <w:sz w:val="24"/>
              </w:rPr>
            </w:pPr>
            <w:r>
              <w:rPr>
                <w:sz w:val="24"/>
              </w:rPr>
              <w:t>6,3</w:t>
            </w:r>
          </w:p>
        </w:tc>
        <w:tc>
          <w:tcPr>
            <w:tcW w:w="881" w:type="dxa"/>
          </w:tcPr>
          <w:p w:rsidR="00C95119" w:rsidRDefault="00C95119" w:rsidP="00C95119">
            <w:pPr>
              <w:pStyle w:val="TableParagraph"/>
              <w:spacing w:line="254" w:lineRule="exact"/>
              <w:ind w:right="106"/>
              <w:rPr>
                <w:sz w:val="24"/>
              </w:rPr>
            </w:pPr>
            <w:r>
              <w:rPr>
                <w:sz w:val="24"/>
              </w:rPr>
              <w:t>8,885</w:t>
            </w:r>
          </w:p>
        </w:tc>
      </w:tr>
      <w:tr w:rsidR="00C95119" w:rsidTr="00C95119">
        <w:trPr>
          <w:trHeight w:val="275"/>
        </w:trPr>
        <w:tc>
          <w:tcPr>
            <w:tcW w:w="906" w:type="dxa"/>
          </w:tcPr>
          <w:p w:rsidR="00C95119" w:rsidRDefault="00C95119" w:rsidP="00C95119">
            <w:pPr>
              <w:pStyle w:val="TableParagraph"/>
              <w:ind w:right="5"/>
              <w:rPr>
                <w:sz w:val="24"/>
              </w:rPr>
            </w:pPr>
            <w:r>
              <w:rPr>
                <w:sz w:val="24"/>
              </w:rPr>
              <w:t>2</w:t>
            </w:r>
          </w:p>
        </w:tc>
        <w:tc>
          <w:tcPr>
            <w:tcW w:w="925" w:type="dxa"/>
          </w:tcPr>
          <w:p w:rsidR="00C95119" w:rsidRDefault="00C95119" w:rsidP="00C95119">
            <w:pPr>
              <w:pStyle w:val="TableParagraph"/>
              <w:ind w:right="167"/>
              <w:rPr>
                <w:sz w:val="24"/>
              </w:rPr>
            </w:pPr>
            <w:r>
              <w:rPr>
                <w:sz w:val="24"/>
              </w:rPr>
              <w:t>0,76</w:t>
            </w:r>
          </w:p>
        </w:tc>
        <w:tc>
          <w:tcPr>
            <w:tcW w:w="880" w:type="dxa"/>
          </w:tcPr>
          <w:p w:rsidR="00C95119" w:rsidRDefault="00C95119" w:rsidP="00C95119">
            <w:pPr>
              <w:pStyle w:val="TableParagraph"/>
              <w:rPr>
                <w:sz w:val="24"/>
              </w:rPr>
            </w:pPr>
            <w:r>
              <w:rPr>
                <w:sz w:val="24"/>
              </w:rPr>
              <w:t>1,36</w:t>
            </w:r>
          </w:p>
        </w:tc>
        <w:tc>
          <w:tcPr>
            <w:tcW w:w="880" w:type="dxa"/>
          </w:tcPr>
          <w:p w:rsidR="00C95119" w:rsidRDefault="00C95119" w:rsidP="00C95119">
            <w:pPr>
              <w:pStyle w:val="TableParagraph"/>
              <w:rPr>
                <w:sz w:val="24"/>
              </w:rPr>
            </w:pPr>
            <w:r>
              <w:rPr>
                <w:sz w:val="24"/>
              </w:rPr>
              <w:t>1,96</w:t>
            </w:r>
          </w:p>
        </w:tc>
        <w:tc>
          <w:tcPr>
            <w:tcW w:w="822" w:type="dxa"/>
            <w:tcBorders>
              <w:right w:val="single" w:sz="4" w:space="0" w:color="000000"/>
            </w:tcBorders>
          </w:tcPr>
          <w:p w:rsidR="00C95119" w:rsidRDefault="00C95119" w:rsidP="00C95119">
            <w:pPr>
              <w:pStyle w:val="TableParagraph"/>
              <w:ind w:right="103"/>
              <w:rPr>
                <w:sz w:val="24"/>
              </w:rPr>
            </w:pPr>
            <w:r>
              <w:rPr>
                <w:sz w:val="24"/>
              </w:rPr>
              <w:t>2,62</w:t>
            </w:r>
          </w:p>
        </w:tc>
        <w:tc>
          <w:tcPr>
            <w:tcW w:w="942" w:type="dxa"/>
            <w:tcBorders>
              <w:left w:val="single" w:sz="4" w:space="0" w:color="000000"/>
            </w:tcBorders>
          </w:tcPr>
          <w:p w:rsidR="00C95119" w:rsidRDefault="00C95119" w:rsidP="00C95119">
            <w:pPr>
              <w:pStyle w:val="TableParagraph"/>
              <w:ind w:right="166"/>
              <w:rPr>
                <w:sz w:val="24"/>
              </w:rPr>
            </w:pPr>
            <w:r>
              <w:rPr>
                <w:sz w:val="24"/>
              </w:rPr>
              <w:t>1,835</w:t>
            </w:r>
          </w:p>
        </w:tc>
        <w:tc>
          <w:tcPr>
            <w:tcW w:w="880" w:type="dxa"/>
          </w:tcPr>
          <w:p w:rsidR="00C95119" w:rsidRDefault="00C95119" w:rsidP="00C95119">
            <w:pPr>
              <w:pStyle w:val="TableParagraph"/>
              <w:ind w:right="167"/>
              <w:rPr>
                <w:sz w:val="24"/>
              </w:rPr>
            </w:pPr>
            <w:r>
              <w:rPr>
                <w:sz w:val="24"/>
              </w:rPr>
              <w:t>4,185</w:t>
            </w:r>
          </w:p>
        </w:tc>
        <w:tc>
          <w:tcPr>
            <w:tcW w:w="820" w:type="dxa"/>
          </w:tcPr>
          <w:p w:rsidR="00C95119" w:rsidRDefault="00C95119" w:rsidP="00C95119">
            <w:pPr>
              <w:pStyle w:val="TableParagraph"/>
              <w:ind w:right="106"/>
              <w:rPr>
                <w:sz w:val="24"/>
              </w:rPr>
            </w:pPr>
            <w:r>
              <w:rPr>
                <w:sz w:val="24"/>
              </w:rPr>
              <w:t>6,535</w:t>
            </w:r>
          </w:p>
        </w:tc>
        <w:tc>
          <w:tcPr>
            <w:tcW w:w="881" w:type="dxa"/>
          </w:tcPr>
          <w:p w:rsidR="00C95119" w:rsidRDefault="00C95119" w:rsidP="00C95119">
            <w:pPr>
              <w:pStyle w:val="TableParagraph"/>
              <w:ind w:right="106"/>
              <w:rPr>
                <w:sz w:val="24"/>
              </w:rPr>
            </w:pPr>
            <w:r>
              <w:rPr>
                <w:sz w:val="24"/>
              </w:rPr>
              <w:t>9,12</w:t>
            </w:r>
          </w:p>
        </w:tc>
      </w:tr>
      <w:tr w:rsidR="00C95119" w:rsidTr="00C95119">
        <w:trPr>
          <w:trHeight w:val="275"/>
        </w:trPr>
        <w:tc>
          <w:tcPr>
            <w:tcW w:w="906" w:type="dxa"/>
          </w:tcPr>
          <w:p w:rsidR="00C95119" w:rsidRDefault="00C95119" w:rsidP="00C95119">
            <w:pPr>
              <w:pStyle w:val="TableParagraph"/>
              <w:ind w:right="5"/>
              <w:rPr>
                <w:sz w:val="24"/>
              </w:rPr>
            </w:pPr>
            <w:r>
              <w:rPr>
                <w:sz w:val="24"/>
              </w:rPr>
              <w:t>3</w:t>
            </w:r>
          </w:p>
        </w:tc>
        <w:tc>
          <w:tcPr>
            <w:tcW w:w="925" w:type="dxa"/>
          </w:tcPr>
          <w:p w:rsidR="00C95119" w:rsidRDefault="00C95119" w:rsidP="00C95119">
            <w:pPr>
              <w:pStyle w:val="TableParagraph"/>
              <w:ind w:right="167"/>
              <w:rPr>
                <w:sz w:val="24"/>
              </w:rPr>
            </w:pPr>
            <w:r>
              <w:rPr>
                <w:sz w:val="24"/>
              </w:rPr>
              <w:t>0,82</w:t>
            </w:r>
          </w:p>
        </w:tc>
        <w:tc>
          <w:tcPr>
            <w:tcW w:w="880" w:type="dxa"/>
          </w:tcPr>
          <w:p w:rsidR="00C95119" w:rsidRDefault="00C95119" w:rsidP="00C95119">
            <w:pPr>
              <w:pStyle w:val="TableParagraph"/>
              <w:rPr>
                <w:sz w:val="24"/>
              </w:rPr>
            </w:pPr>
            <w:r>
              <w:rPr>
                <w:sz w:val="24"/>
              </w:rPr>
              <w:t>1,42</w:t>
            </w:r>
          </w:p>
        </w:tc>
        <w:tc>
          <w:tcPr>
            <w:tcW w:w="880" w:type="dxa"/>
          </w:tcPr>
          <w:p w:rsidR="00C95119" w:rsidRDefault="00C95119" w:rsidP="00C95119">
            <w:pPr>
              <w:pStyle w:val="TableParagraph"/>
              <w:rPr>
                <w:sz w:val="24"/>
              </w:rPr>
            </w:pPr>
            <w:r>
              <w:rPr>
                <w:sz w:val="24"/>
              </w:rPr>
              <w:t>2,02</w:t>
            </w:r>
          </w:p>
        </w:tc>
        <w:tc>
          <w:tcPr>
            <w:tcW w:w="822" w:type="dxa"/>
            <w:tcBorders>
              <w:right w:val="single" w:sz="4" w:space="0" w:color="000000"/>
            </w:tcBorders>
          </w:tcPr>
          <w:p w:rsidR="00C95119" w:rsidRDefault="00C95119" w:rsidP="00C95119">
            <w:pPr>
              <w:pStyle w:val="TableParagraph"/>
              <w:ind w:right="103"/>
              <w:rPr>
                <w:sz w:val="24"/>
              </w:rPr>
            </w:pPr>
            <w:r>
              <w:rPr>
                <w:sz w:val="24"/>
              </w:rPr>
              <w:t>2,68</w:t>
            </w:r>
          </w:p>
        </w:tc>
        <w:tc>
          <w:tcPr>
            <w:tcW w:w="942" w:type="dxa"/>
            <w:tcBorders>
              <w:left w:val="single" w:sz="4" w:space="0" w:color="000000"/>
            </w:tcBorders>
          </w:tcPr>
          <w:p w:rsidR="00C95119" w:rsidRDefault="00C95119" w:rsidP="00C95119">
            <w:pPr>
              <w:pStyle w:val="TableParagraph"/>
              <w:ind w:right="166"/>
              <w:rPr>
                <w:sz w:val="24"/>
              </w:rPr>
            </w:pPr>
            <w:r>
              <w:rPr>
                <w:sz w:val="24"/>
              </w:rPr>
              <w:t>2,07</w:t>
            </w:r>
          </w:p>
        </w:tc>
        <w:tc>
          <w:tcPr>
            <w:tcW w:w="880" w:type="dxa"/>
          </w:tcPr>
          <w:p w:rsidR="00C95119" w:rsidRDefault="00C95119" w:rsidP="00C95119">
            <w:pPr>
              <w:pStyle w:val="TableParagraph"/>
              <w:ind w:right="166"/>
              <w:rPr>
                <w:sz w:val="24"/>
              </w:rPr>
            </w:pPr>
            <w:r>
              <w:rPr>
                <w:sz w:val="24"/>
              </w:rPr>
              <w:t>4,42</w:t>
            </w:r>
          </w:p>
        </w:tc>
        <w:tc>
          <w:tcPr>
            <w:tcW w:w="820" w:type="dxa"/>
          </w:tcPr>
          <w:p w:rsidR="00C95119" w:rsidRDefault="00C95119" w:rsidP="00C95119">
            <w:pPr>
              <w:pStyle w:val="TableParagraph"/>
              <w:ind w:right="105"/>
              <w:rPr>
                <w:sz w:val="24"/>
              </w:rPr>
            </w:pPr>
            <w:r>
              <w:rPr>
                <w:sz w:val="24"/>
              </w:rPr>
              <w:t>6,77</w:t>
            </w:r>
          </w:p>
        </w:tc>
        <w:tc>
          <w:tcPr>
            <w:tcW w:w="881" w:type="dxa"/>
          </w:tcPr>
          <w:p w:rsidR="00C95119" w:rsidRDefault="00C95119" w:rsidP="00C95119">
            <w:pPr>
              <w:pStyle w:val="TableParagraph"/>
              <w:ind w:right="106"/>
              <w:rPr>
                <w:sz w:val="24"/>
              </w:rPr>
            </w:pPr>
            <w:r>
              <w:rPr>
                <w:sz w:val="24"/>
              </w:rPr>
              <w:t>9,355</w:t>
            </w:r>
          </w:p>
        </w:tc>
      </w:tr>
      <w:tr w:rsidR="00C95119" w:rsidTr="00C95119">
        <w:trPr>
          <w:trHeight w:val="276"/>
        </w:trPr>
        <w:tc>
          <w:tcPr>
            <w:tcW w:w="906" w:type="dxa"/>
          </w:tcPr>
          <w:p w:rsidR="00C95119" w:rsidRDefault="00C95119" w:rsidP="00C95119">
            <w:pPr>
              <w:pStyle w:val="TableParagraph"/>
              <w:ind w:right="5"/>
              <w:rPr>
                <w:sz w:val="24"/>
              </w:rPr>
            </w:pPr>
            <w:r>
              <w:rPr>
                <w:sz w:val="24"/>
              </w:rPr>
              <w:t>4</w:t>
            </w:r>
          </w:p>
        </w:tc>
        <w:tc>
          <w:tcPr>
            <w:tcW w:w="925" w:type="dxa"/>
          </w:tcPr>
          <w:p w:rsidR="00C95119" w:rsidRDefault="00C95119" w:rsidP="00C95119">
            <w:pPr>
              <w:pStyle w:val="TableParagraph"/>
              <w:ind w:right="167"/>
              <w:rPr>
                <w:sz w:val="24"/>
              </w:rPr>
            </w:pPr>
            <w:r>
              <w:rPr>
                <w:sz w:val="24"/>
              </w:rPr>
              <w:t>0,88</w:t>
            </w:r>
          </w:p>
        </w:tc>
        <w:tc>
          <w:tcPr>
            <w:tcW w:w="880" w:type="dxa"/>
          </w:tcPr>
          <w:p w:rsidR="00C95119" w:rsidRDefault="00C95119" w:rsidP="00C95119">
            <w:pPr>
              <w:pStyle w:val="TableParagraph"/>
              <w:rPr>
                <w:sz w:val="24"/>
              </w:rPr>
            </w:pPr>
            <w:r>
              <w:rPr>
                <w:sz w:val="24"/>
              </w:rPr>
              <w:t>1,48</w:t>
            </w:r>
          </w:p>
        </w:tc>
        <w:tc>
          <w:tcPr>
            <w:tcW w:w="880" w:type="dxa"/>
          </w:tcPr>
          <w:p w:rsidR="00C95119" w:rsidRDefault="00C95119" w:rsidP="00C95119">
            <w:pPr>
              <w:pStyle w:val="TableParagraph"/>
              <w:rPr>
                <w:sz w:val="24"/>
              </w:rPr>
            </w:pPr>
            <w:r>
              <w:rPr>
                <w:sz w:val="24"/>
              </w:rPr>
              <w:t>2,08</w:t>
            </w:r>
          </w:p>
        </w:tc>
        <w:tc>
          <w:tcPr>
            <w:tcW w:w="822" w:type="dxa"/>
            <w:tcBorders>
              <w:right w:val="single" w:sz="4" w:space="0" w:color="000000"/>
            </w:tcBorders>
          </w:tcPr>
          <w:p w:rsidR="00C95119" w:rsidRDefault="00C95119" w:rsidP="00C95119">
            <w:pPr>
              <w:pStyle w:val="TableParagraph"/>
              <w:ind w:right="103"/>
              <w:rPr>
                <w:sz w:val="24"/>
              </w:rPr>
            </w:pPr>
            <w:r>
              <w:rPr>
                <w:sz w:val="24"/>
              </w:rPr>
              <w:t>2,74</w:t>
            </w:r>
          </w:p>
        </w:tc>
        <w:tc>
          <w:tcPr>
            <w:tcW w:w="942" w:type="dxa"/>
            <w:tcBorders>
              <w:left w:val="single" w:sz="4" w:space="0" w:color="000000"/>
            </w:tcBorders>
          </w:tcPr>
          <w:p w:rsidR="00C95119" w:rsidRDefault="00C95119" w:rsidP="00C95119">
            <w:pPr>
              <w:pStyle w:val="TableParagraph"/>
              <w:ind w:right="166"/>
              <w:rPr>
                <w:sz w:val="24"/>
              </w:rPr>
            </w:pPr>
            <w:r>
              <w:rPr>
                <w:sz w:val="24"/>
              </w:rPr>
              <w:t>2,305</w:t>
            </w:r>
          </w:p>
        </w:tc>
        <w:tc>
          <w:tcPr>
            <w:tcW w:w="880" w:type="dxa"/>
          </w:tcPr>
          <w:p w:rsidR="00C95119" w:rsidRDefault="00C95119" w:rsidP="00C95119">
            <w:pPr>
              <w:pStyle w:val="TableParagraph"/>
              <w:ind w:right="167"/>
              <w:rPr>
                <w:sz w:val="24"/>
              </w:rPr>
            </w:pPr>
            <w:r>
              <w:rPr>
                <w:sz w:val="24"/>
              </w:rPr>
              <w:t>4,655</w:t>
            </w:r>
          </w:p>
        </w:tc>
        <w:tc>
          <w:tcPr>
            <w:tcW w:w="820" w:type="dxa"/>
          </w:tcPr>
          <w:p w:rsidR="00C95119" w:rsidRDefault="00C95119" w:rsidP="00C95119">
            <w:pPr>
              <w:pStyle w:val="TableParagraph"/>
              <w:ind w:right="106"/>
              <w:rPr>
                <w:sz w:val="24"/>
              </w:rPr>
            </w:pPr>
            <w:r>
              <w:rPr>
                <w:sz w:val="24"/>
              </w:rPr>
              <w:t>7,005</w:t>
            </w:r>
          </w:p>
        </w:tc>
        <w:tc>
          <w:tcPr>
            <w:tcW w:w="881" w:type="dxa"/>
          </w:tcPr>
          <w:p w:rsidR="00C95119" w:rsidRDefault="00C95119" w:rsidP="00C95119">
            <w:pPr>
              <w:pStyle w:val="TableParagraph"/>
              <w:ind w:right="106"/>
              <w:rPr>
                <w:sz w:val="24"/>
              </w:rPr>
            </w:pPr>
            <w:r>
              <w:rPr>
                <w:sz w:val="24"/>
              </w:rPr>
              <w:t>9,59</w:t>
            </w:r>
          </w:p>
        </w:tc>
      </w:tr>
      <w:tr w:rsidR="00C95119" w:rsidTr="00C95119">
        <w:trPr>
          <w:trHeight w:val="276"/>
        </w:trPr>
        <w:tc>
          <w:tcPr>
            <w:tcW w:w="906" w:type="dxa"/>
          </w:tcPr>
          <w:p w:rsidR="00C95119" w:rsidRDefault="00C95119" w:rsidP="00C95119">
            <w:pPr>
              <w:pStyle w:val="TableParagraph"/>
              <w:ind w:right="5"/>
              <w:rPr>
                <w:sz w:val="24"/>
              </w:rPr>
            </w:pPr>
            <w:r>
              <w:rPr>
                <w:sz w:val="24"/>
              </w:rPr>
              <w:t>5</w:t>
            </w:r>
          </w:p>
        </w:tc>
        <w:tc>
          <w:tcPr>
            <w:tcW w:w="925" w:type="dxa"/>
          </w:tcPr>
          <w:p w:rsidR="00C95119" w:rsidRDefault="00C95119" w:rsidP="00C95119">
            <w:pPr>
              <w:pStyle w:val="TableParagraph"/>
              <w:ind w:right="167"/>
              <w:rPr>
                <w:sz w:val="24"/>
              </w:rPr>
            </w:pPr>
            <w:r>
              <w:rPr>
                <w:sz w:val="24"/>
              </w:rPr>
              <w:t>0,94</w:t>
            </w:r>
          </w:p>
        </w:tc>
        <w:tc>
          <w:tcPr>
            <w:tcW w:w="880" w:type="dxa"/>
          </w:tcPr>
          <w:p w:rsidR="00C95119" w:rsidRDefault="00C95119" w:rsidP="00C95119">
            <w:pPr>
              <w:pStyle w:val="TableParagraph"/>
              <w:rPr>
                <w:sz w:val="24"/>
              </w:rPr>
            </w:pPr>
            <w:r>
              <w:rPr>
                <w:sz w:val="24"/>
              </w:rPr>
              <w:t>1,54</w:t>
            </w:r>
          </w:p>
        </w:tc>
        <w:tc>
          <w:tcPr>
            <w:tcW w:w="880" w:type="dxa"/>
          </w:tcPr>
          <w:p w:rsidR="00C95119" w:rsidRDefault="00C95119" w:rsidP="00C95119">
            <w:pPr>
              <w:pStyle w:val="TableParagraph"/>
              <w:rPr>
                <w:sz w:val="24"/>
              </w:rPr>
            </w:pPr>
            <w:r>
              <w:rPr>
                <w:sz w:val="24"/>
              </w:rPr>
              <w:t>2,14</w:t>
            </w:r>
          </w:p>
        </w:tc>
        <w:tc>
          <w:tcPr>
            <w:tcW w:w="822" w:type="dxa"/>
            <w:tcBorders>
              <w:right w:val="single" w:sz="4" w:space="0" w:color="000000"/>
            </w:tcBorders>
          </w:tcPr>
          <w:p w:rsidR="00C95119" w:rsidRDefault="00C95119" w:rsidP="00C95119">
            <w:pPr>
              <w:pStyle w:val="TableParagraph"/>
              <w:ind w:right="103"/>
              <w:rPr>
                <w:sz w:val="24"/>
              </w:rPr>
            </w:pPr>
            <w:r>
              <w:rPr>
                <w:sz w:val="24"/>
              </w:rPr>
              <w:t>2,8</w:t>
            </w:r>
          </w:p>
        </w:tc>
        <w:tc>
          <w:tcPr>
            <w:tcW w:w="942" w:type="dxa"/>
            <w:tcBorders>
              <w:left w:val="single" w:sz="4" w:space="0" w:color="000000"/>
            </w:tcBorders>
          </w:tcPr>
          <w:p w:rsidR="00C95119" w:rsidRDefault="00C95119" w:rsidP="00C95119">
            <w:pPr>
              <w:pStyle w:val="TableParagraph"/>
              <w:ind w:right="166"/>
              <w:rPr>
                <w:sz w:val="24"/>
              </w:rPr>
            </w:pPr>
            <w:r>
              <w:rPr>
                <w:sz w:val="24"/>
              </w:rPr>
              <w:t>2,54</w:t>
            </w:r>
          </w:p>
        </w:tc>
        <w:tc>
          <w:tcPr>
            <w:tcW w:w="880" w:type="dxa"/>
          </w:tcPr>
          <w:p w:rsidR="00C95119" w:rsidRDefault="00C95119" w:rsidP="00C95119">
            <w:pPr>
              <w:pStyle w:val="TableParagraph"/>
              <w:ind w:right="166"/>
              <w:rPr>
                <w:sz w:val="24"/>
              </w:rPr>
            </w:pPr>
            <w:r>
              <w:rPr>
                <w:sz w:val="24"/>
              </w:rPr>
              <w:t>4,89</w:t>
            </w:r>
          </w:p>
        </w:tc>
        <w:tc>
          <w:tcPr>
            <w:tcW w:w="820" w:type="dxa"/>
          </w:tcPr>
          <w:p w:rsidR="00C95119" w:rsidRDefault="00C95119" w:rsidP="00C95119">
            <w:pPr>
              <w:pStyle w:val="TableParagraph"/>
              <w:ind w:right="105"/>
              <w:rPr>
                <w:sz w:val="24"/>
              </w:rPr>
            </w:pPr>
            <w:r>
              <w:rPr>
                <w:sz w:val="24"/>
              </w:rPr>
              <w:t>7,24</w:t>
            </w:r>
          </w:p>
        </w:tc>
        <w:tc>
          <w:tcPr>
            <w:tcW w:w="881" w:type="dxa"/>
          </w:tcPr>
          <w:p w:rsidR="00C95119" w:rsidRDefault="00C95119" w:rsidP="00C95119">
            <w:pPr>
              <w:pStyle w:val="TableParagraph"/>
              <w:ind w:right="106"/>
              <w:rPr>
                <w:sz w:val="24"/>
              </w:rPr>
            </w:pPr>
            <w:r>
              <w:rPr>
                <w:sz w:val="24"/>
              </w:rPr>
              <w:t>9,825</w:t>
            </w:r>
          </w:p>
        </w:tc>
      </w:tr>
      <w:tr w:rsidR="00C95119" w:rsidTr="00C95119">
        <w:trPr>
          <w:trHeight w:val="276"/>
        </w:trPr>
        <w:tc>
          <w:tcPr>
            <w:tcW w:w="906" w:type="dxa"/>
          </w:tcPr>
          <w:p w:rsidR="00C95119" w:rsidRDefault="00C95119" w:rsidP="00C95119">
            <w:pPr>
              <w:pStyle w:val="TableParagraph"/>
              <w:ind w:right="5"/>
              <w:rPr>
                <w:sz w:val="24"/>
              </w:rPr>
            </w:pPr>
            <w:r>
              <w:rPr>
                <w:sz w:val="24"/>
              </w:rPr>
              <w:t>6</w:t>
            </w:r>
          </w:p>
        </w:tc>
        <w:tc>
          <w:tcPr>
            <w:tcW w:w="925" w:type="dxa"/>
          </w:tcPr>
          <w:p w:rsidR="00C95119" w:rsidRDefault="00C95119" w:rsidP="00C95119">
            <w:pPr>
              <w:pStyle w:val="TableParagraph"/>
              <w:ind w:right="167"/>
              <w:rPr>
                <w:sz w:val="24"/>
              </w:rPr>
            </w:pPr>
            <w:r>
              <w:rPr>
                <w:sz w:val="24"/>
              </w:rPr>
              <w:t>1</w:t>
            </w:r>
          </w:p>
        </w:tc>
        <w:tc>
          <w:tcPr>
            <w:tcW w:w="880" w:type="dxa"/>
          </w:tcPr>
          <w:p w:rsidR="00C95119" w:rsidRDefault="00C95119" w:rsidP="00C95119">
            <w:pPr>
              <w:pStyle w:val="TableParagraph"/>
              <w:rPr>
                <w:sz w:val="24"/>
              </w:rPr>
            </w:pPr>
            <w:r>
              <w:rPr>
                <w:sz w:val="24"/>
              </w:rPr>
              <w:t>1,6</w:t>
            </w:r>
          </w:p>
        </w:tc>
        <w:tc>
          <w:tcPr>
            <w:tcW w:w="880" w:type="dxa"/>
          </w:tcPr>
          <w:p w:rsidR="00C95119" w:rsidRDefault="00C95119" w:rsidP="00C95119">
            <w:pPr>
              <w:pStyle w:val="TableParagraph"/>
              <w:rPr>
                <w:sz w:val="24"/>
              </w:rPr>
            </w:pPr>
            <w:r>
              <w:rPr>
                <w:sz w:val="24"/>
              </w:rPr>
              <w:t>2,2</w:t>
            </w:r>
          </w:p>
        </w:tc>
        <w:tc>
          <w:tcPr>
            <w:tcW w:w="822" w:type="dxa"/>
            <w:tcBorders>
              <w:right w:val="single" w:sz="4" w:space="0" w:color="000000"/>
            </w:tcBorders>
          </w:tcPr>
          <w:p w:rsidR="00C95119" w:rsidRDefault="00C95119" w:rsidP="00C95119">
            <w:pPr>
              <w:pStyle w:val="TableParagraph"/>
              <w:ind w:right="103"/>
              <w:rPr>
                <w:sz w:val="24"/>
              </w:rPr>
            </w:pPr>
            <w:r>
              <w:rPr>
                <w:sz w:val="24"/>
              </w:rPr>
              <w:t>2,86</w:t>
            </w:r>
          </w:p>
        </w:tc>
        <w:tc>
          <w:tcPr>
            <w:tcW w:w="942" w:type="dxa"/>
            <w:tcBorders>
              <w:left w:val="single" w:sz="4" w:space="0" w:color="000000"/>
            </w:tcBorders>
          </w:tcPr>
          <w:p w:rsidR="00C95119" w:rsidRDefault="00C95119" w:rsidP="00C95119">
            <w:pPr>
              <w:pStyle w:val="TableParagraph"/>
              <w:ind w:right="166"/>
              <w:rPr>
                <w:sz w:val="24"/>
              </w:rPr>
            </w:pPr>
            <w:r>
              <w:rPr>
                <w:sz w:val="24"/>
              </w:rPr>
              <w:t>2,775</w:t>
            </w:r>
          </w:p>
        </w:tc>
        <w:tc>
          <w:tcPr>
            <w:tcW w:w="880" w:type="dxa"/>
          </w:tcPr>
          <w:p w:rsidR="00C95119" w:rsidRDefault="00C95119" w:rsidP="00C95119">
            <w:pPr>
              <w:pStyle w:val="TableParagraph"/>
              <w:ind w:right="167"/>
              <w:rPr>
                <w:sz w:val="24"/>
              </w:rPr>
            </w:pPr>
            <w:r>
              <w:rPr>
                <w:sz w:val="24"/>
              </w:rPr>
              <w:t>5,125</w:t>
            </w:r>
          </w:p>
        </w:tc>
        <w:tc>
          <w:tcPr>
            <w:tcW w:w="820" w:type="dxa"/>
          </w:tcPr>
          <w:p w:rsidR="00C95119" w:rsidRDefault="00C95119" w:rsidP="00C95119">
            <w:pPr>
              <w:pStyle w:val="TableParagraph"/>
              <w:ind w:right="106"/>
              <w:rPr>
                <w:sz w:val="24"/>
              </w:rPr>
            </w:pPr>
            <w:r>
              <w:rPr>
                <w:sz w:val="24"/>
              </w:rPr>
              <w:t>7,475</w:t>
            </w:r>
          </w:p>
        </w:tc>
        <w:tc>
          <w:tcPr>
            <w:tcW w:w="881" w:type="dxa"/>
          </w:tcPr>
          <w:p w:rsidR="00C95119" w:rsidRDefault="00C95119" w:rsidP="00C95119">
            <w:pPr>
              <w:pStyle w:val="TableParagraph"/>
              <w:ind w:right="106"/>
              <w:rPr>
                <w:sz w:val="24"/>
              </w:rPr>
            </w:pPr>
            <w:r>
              <w:rPr>
                <w:sz w:val="24"/>
              </w:rPr>
              <w:t>10,06</w:t>
            </w:r>
          </w:p>
        </w:tc>
      </w:tr>
      <w:tr w:rsidR="00C95119" w:rsidTr="00C95119">
        <w:trPr>
          <w:trHeight w:val="275"/>
        </w:trPr>
        <w:tc>
          <w:tcPr>
            <w:tcW w:w="906" w:type="dxa"/>
          </w:tcPr>
          <w:p w:rsidR="00C95119" w:rsidRDefault="00C95119" w:rsidP="00C95119">
            <w:pPr>
              <w:pStyle w:val="TableParagraph"/>
              <w:ind w:right="5"/>
              <w:rPr>
                <w:sz w:val="24"/>
              </w:rPr>
            </w:pPr>
            <w:r>
              <w:rPr>
                <w:sz w:val="24"/>
              </w:rPr>
              <w:t>7</w:t>
            </w:r>
          </w:p>
        </w:tc>
        <w:tc>
          <w:tcPr>
            <w:tcW w:w="925" w:type="dxa"/>
          </w:tcPr>
          <w:p w:rsidR="00C95119" w:rsidRDefault="00C95119" w:rsidP="00C95119">
            <w:pPr>
              <w:pStyle w:val="TableParagraph"/>
              <w:ind w:right="167"/>
              <w:rPr>
                <w:sz w:val="24"/>
              </w:rPr>
            </w:pPr>
            <w:r>
              <w:rPr>
                <w:sz w:val="24"/>
              </w:rPr>
              <w:t>1,06</w:t>
            </w:r>
          </w:p>
        </w:tc>
        <w:tc>
          <w:tcPr>
            <w:tcW w:w="880" w:type="dxa"/>
          </w:tcPr>
          <w:p w:rsidR="00C95119" w:rsidRDefault="00C95119" w:rsidP="00C95119">
            <w:pPr>
              <w:pStyle w:val="TableParagraph"/>
              <w:rPr>
                <w:sz w:val="24"/>
              </w:rPr>
            </w:pPr>
            <w:r>
              <w:rPr>
                <w:sz w:val="24"/>
              </w:rPr>
              <w:t>1,66</w:t>
            </w:r>
          </w:p>
        </w:tc>
        <w:tc>
          <w:tcPr>
            <w:tcW w:w="880" w:type="dxa"/>
          </w:tcPr>
          <w:p w:rsidR="00C95119" w:rsidRDefault="00C95119" w:rsidP="00C95119">
            <w:pPr>
              <w:pStyle w:val="TableParagraph"/>
              <w:rPr>
                <w:sz w:val="24"/>
              </w:rPr>
            </w:pPr>
            <w:r>
              <w:rPr>
                <w:sz w:val="24"/>
              </w:rPr>
              <w:t>2,26</w:t>
            </w:r>
          </w:p>
        </w:tc>
        <w:tc>
          <w:tcPr>
            <w:tcW w:w="822" w:type="dxa"/>
            <w:tcBorders>
              <w:right w:val="single" w:sz="4" w:space="0" w:color="000000"/>
            </w:tcBorders>
          </w:tcPr>
          <w:p w:rsidR="00C95119" w:rsidRDefault="00C95119" w:rsidP="00C95119">
            <w:pPr>
              <w:pStyle w:val="TableParagraph"/>
              <w:ind w:right="103"/>
              <w:rPr>
                <w:sz w:val="24"/>
              </w:rPr>
            </w:pPr>
            <w:r>
              <w:rPr>
                <w:sz w:val="24"/>
              </w:rPr>
              <w:t>2,92</w:t>
            </w:r>
          </w:p>
        </w:tc>
        <w:tc>
          <w:tcPr>
            <w:tcW w:w="942" w:type="dxa"/>
            <w:tcBorders>
              <w:left w:val="single" w:sz="4" w:space="0" w:color="000000"/>
            </w:tcBorders>
          </w:tcPr>
          <w:p w:rsidR="00C95119" w:rsidRDefault="00C95119" w:rsidP="00C95119">
            <w:pPr>
              <w:pStyle w:val="TableParagraph"/>
              <w:ind w:right="166"/>
              <w:rPr>
                <w:sz w:val="24"/>
              </w:rPr>
            </w:pPr>
            <w:r>
              <w:rPr>
                <w:sz w:val="24"/>
              </w:rPr>
              <w:t>3,01</w:t>
            </w:r>
          </w:p>
        </w:tc>
        <w:tc>
          <w:tcPr>
            <w:tcW w:w="880" w:type="dxa"/>
          </w:tcPr>
          <w:p w:rsidR="00C95119" w:rsidRDefault="00C95119" w:rsidP="00C95119">
            <w:pPr>
              <w:pStyle w:val="TableParagraph"/>
              <w:ind w:right="166"/>
              <w:rPr>
                <w:sz w:val="24"/>
              </w:rPr>
            </w:pPr>
            <w:r>
              <w:rPr>
                <w:sz w:val="24"/>
              </w:rPr>
              <w:t>5,36</w:t>
            </w:r>
          </w:p>
        </w:tc>
        <w:tc>
          <w:tcPr>
            <w:tcW w:w="820" w:type="dxa"/>
          </w:tcPr>
          <w:p w:rsidR="00C95119" w:rsidRDefault="00C95119" w:rsidP="00C95119">
            <w:pPr>
              <w:pStyle w:val="TableParagraph"/>
              <w:ind w:right="105"/>
              <w:rPr>
                <w:sz w:val="24"/>
              </w:rPr>
            </w:pPr>
            <w:r>
              <w:rPr>
                <w:sz w:val="24"/>
              </w:rPr>
              <w:t>7,71</w:t>
            </w:r>
          </w:p>
        </w:tc>
        <w:tc>
          <w:tcPr>
            <w:tcW w:w="881" w:type="dxa"/>
          </w:tcPr>
          <w:p w:rsidR="00C95119" w:rsidRDefault="00C95119" w:rsidP="00C95119">
            <w:pPr>
              <w:pStyle w:val="TableParagraph"/>
              <w:ind w:right="106"/>
              <w:rPr>
                <w:sz w:val="24"/>
              </w:rPr>
            </w:pPr>
            <w:r>
              <w:rPr>
                <w:sz w:val="24"/>
              </w:rPr>
              <w:t>10,295</w:t>
            </w:r>
          </w:p>
        </w:tc>
      </w:tr>
      <w:tr w:rsidR="00C95119" w:rsidTr="00C95119">
        <w:trPr>
          <w:trHeight w:val="275"/>
        </w:trPr>
        <w:tc>
          <w:tcPr>
            <w:tcW w:w="906" w:type="dxa"/>
          </w:tcPr>
          <w:p w:rsidR="00C95119" w:rsidRDefault="00C95119" w:rsidP="00C95119">
            <w:pPr>
              <w:pStyle w:val="TableParagraph"/>
              <w:ind w:right="5"/>
              <w:rPr>
                <w:sz w:val="24"/>
              </w:rPr>
            </w:pPr>
            <w:r>
              <w:rPr>
                <w:sz w:val="24"/>
              </w:rPr>
              <w:t>8</w:t>
            </w:r>
          </w:p>
        </w:tc>
        <w:tc>
          <w:tcPr>
            <w:tcW w:w="925" w:type="dxa"/>
          </w:tcPr>
          <w:p w:rsidR="00C95119" w:rsidRDefault="00C95119" w:rsidP="00C95119">
            <w:pPr>
              <w:pStyle w:val="TableParagraph"/>
              <w:ind w:right="167"/>
              <w:rPr>
                <w:sz w:val="24"/>
              </w:rPr>
            </w:pPr>
            <w:r>
              <w:rPr>
                <w:sz w:val="24"/>
              </w:rPr>
              <w:t>1,12</w:t>
            </w:r>
          </w:p>
        </w:tc>
        <w:tc>
          <w:tcPr>
            <w:tcW w:w="880" w:type="dxa"/>
          </w:tcPr>
          <w:p w:rsidR="00C95119" w:rsidRDefault="00C95119" w:rsidP="00C95119">
            <w:pPr>
              <w:pStyle w:val="TableParagraph"/>
              <w:rPr>
                <w:sz w:val="24"/>
              </w:rPr>
            </w:pPr>
            <w:r>
              <w:rPr>
                <w:sz w:val="24"/>
              </w:rPr>
              <w:t>1,72</w:t>
            </w:r>
          </w:p>
        </w:tc>
        <w:tc>
          <w:tcPr>
            <w:tcW w:w="880" w:type="dxa"/>
          </w:tcPr>
          <w:p w:rsidR="00C95119" w:rsidRDefault="00C95119" w:rsidP="00C95119">
            <w:pPr>
              <w:pStyle w:val="TableParagraph"/>
              <w:rPr>
                <w:sz w:val="24"/>
              </w:rPr>
            </w:pPr>
            <w:r>
              <w:rPr>
                <w:sz w:val="24"/>
              </w:rPr>
              <w:t>2,32</w:t>
            </w:r>
          </w:p>
        </w:tc>
        <w:tc>
          <w:tcPr>
            <w:tcW w:w="822" w:type="dxa"/>
            <w:tcBorders>
              <w:right w:val="single" w:sz="4" w:space="0" w:color="000000"/>
            </w:tcBorders>
          </w:tcPr>
          <w:p w:rsidR="00C95119" w:rsidRDefault="00C95119" w:rsidP="00C95119">
            <w:pPr>
              <w:pStyle w:val="TableParagraph"/>
              <w:ind w:right="103"/>
              <w:rPr>
                <w:sz w:val="24"/>
              </w:rPr>
            </w:pPr>
            <w:r>
              <w:rPr>
                <w:sz w:val="24"/>
              </w:rPr>
              <w:t>2,98</w:t>
            </w:r>
          </w:p>
        </w:tc>
        <w:tc>
          <w:tcPr>
            <w:tcW w:w="942" w:type="dxa"/>
            <w:tcBorders>
              <w:left w:val="single" w:sz="4" w:space="0" w:color="000000"/>
            </w:tcBorders>
          </w:tcPr>
          <w:p w:rsidR="00C95119" w:rsidRDefault="00C95119" w:rsidP="00C95119">
            <w:pPr>
              <w:pStyle w:val="TableParagraph"/>
              <w:ind w:right="166"/>
              <w:rPr>
                <w:sz w:val="24"/>
              </w:rPr>
            </w:pPr>
            <w:r>
              <w:rPr>
                <w:sz w:val="24"/>
              </w:rPr>
              <w:t>3,245</w:t>
            </w:r>
          </w:p>
        </w:tc>
        <w:tc>
          <w:tcPr>
            <w:tcW w:w="880" w:type="dxa"/>
          </w:tcPr>
          <w:p w:rsidR="00C95119" w:rsidRDefault="00C95119" w:rsidP="00C95119">
            <w:pPr>
              <w:pStyle w:val="TableParagraph"/>
              <w:ind w:right="167"/>
              <w:rPr>
                <w:sz w:val="24"/>
              </w:rPr>
            </w:pPr>
            <w:r>
              <w:rPr>
                <w:sz w:val="24"/>
              </w:rPr>
              <w:t>5,595</w:t>
            </w:r>
          </w:p>
        </w:tc>
        <w:tc>
          <w:tcPr>
            <w:tcW w:w="820" w:type="dxa"/>
          </w:tcPr>
          <w:p w:rsidR="00C95119" w:rsidRDefault="00C95119" w:rsidP="00C95119">
            <w:pPr>
              <w:pStyle w:val="TableParagraph"/>
              <w:ind w:right="106"/>
              <w:rPr>
                <w:sz w:val="24"/>
              </w:rPr>
            </w:pPr>
            <w:r>
              <w:rPr>
                <w:sz w:val="24"/>
              </w:rPr>
              <w:t>7,945</w:t>
            </w:r>
          </w:p>
        </w:tc>
        <w:tc>
          <w:tcPr>
            <w:tcW w:w="881" w:type="dxa"/>
          </w:tcPr>
          <w:p w:rsidR="00C95119" w:rsidRDefault="00C95119" w:rsidP="00C95119">
            <w:pPr>
              <w:pStyle w:val="TableParagraph"/>
              <w:ind w:right="106"/>
              <w:rPr>
                <w:sz w:val="24"/>
              </w:rPr>
            </w:pPr>
            <w:r>
              <w:rPr>
                <w:sz w:val="24"/>
              </w:rPr>
              <w:t>10,53</w:t>
            </w:r>
          </w:p>
        </w:tc>
      </w:tr>
      <w:tr w:rsidR="00C95119" w:rsidTr="00C95119">
        <w:trPr>
          <w:trHeight w:val="276"/>
        </w:trPr>
        <w:tc>
          <w:tcPr>
            <w:tcW w:w="906" w:type="dxa"/>
          </w:tcPr>
          <w:p w:rsidR="00C95119" w:rsidRDefault="00C95119" w:rsidP="00C95119">
            <w:pPr>
              <w:pStyle w:val="TableParagraph"/>
              <w:ind w:right="5"/>
              <w:rPr>
                <w:sz w:val="24"/>
              </w:rPr>
            </w:pPr>
            <w:r>
              <w:rPr>
                <w:sz w:val="24"/>
              </w:rPr>
              <w:lastRenderedPageBreak/>
              <w:t>9</w:t>
            </w:r>
          </w:p>
        </w:tc>
        <w:tc>
          <w:tcPr>
            <w:tcW w:w="925" w:type="dxa"/>
          </w:tcPr>
          <w:p w:rsidR="00C95119" w:rsidRDefault="00C95119" w:rsidP="00C95119">
            <w:pPr>
              <w:pStyle w:val="TableParagraph"/>
              <w:ind w:right="167"/>
              <w:rPr>
                <w:sz w:val="24"/>
              </w:rPr>
            </w:pPr>
            <w:r>
              <w:rPr>
                <w:sz w:val="24"/>
              </w:rPr>
              <w:t>1,18</w:t>
            </w:r>
          </w:p>
        </w:tc>
        <w:tc>
          <w:tcPr>
            <w:tcW w:w="880" w:type="dxa"/>
          </w:tcPr>
          <w:p w:rsidR="00C95119" w:rsidRDefault="00C95119" w:rsidP="00C95119">
            <w:pPr>
              <w:pStyle w:val="TableParagraph"/>
              <w:rPr>
                <w:sz w:val="24"/>
              </w:rPr>
            </w:pPr>
            <w:r>
              <w:rPr>
                <w:sz w:val="24"/>
              </w:rPr>
              <w:t>1,78</w:t>
            </w:r>
          </w:p>
        </w:tc>
        <w:tc>
          <w:tcPr>
            <w:tcW w:w="880" w:type="dxa"/>
          </w:tcPr>
          <w:p w:rsidR="00C95119" w:rsidRDefault="00C95119" w:rsidP="00C95119">
            <w:pPr>
              <w:pStyle w:val="TableParagraph"/>
              <w:rPr>
                <w:sz w:val="24"/>
              </w:rPr>
            </w:pPr>
            <w:r>
              <w:rPr>
                <w:sz w:val="24"/>
              </w:rPr>
              <w:t>2,38</w:t>
            </w:r>
          </w:p>
        </w:tc>
        <w:tc>
          <w:tcPr>
            <w:tcW w:w="822" w:type="dxa"/>
            <w:tcBorders>
              <w:right w:val="single" w:sz="4" w:space="0" w:color="000000"/>
            </w:tcBorders>
          </w:tcPr>
          <w:p w:rsidR="00C95119" w:rsidRDefault="00C95119" w:rsidP="00C95119">
            <w:pPr>
              <w:pStyle w:val="TableParagraph"/>
              <w:ind w:right="103"/>
              <w:rPr>
                <w:sz w:val="24"/>
              </w:rPr>
            </w:pPr>
            <w:r>
              <w:rPr>
                <w:sz w:val="24"/>
              </w:rPr>
              <w:t>3,04</w:t>
            </w:r>
          </w:p>
        </w:tc>
        <w:tc>
          <w:tcPr>
            <w:tcW w:w="942" w:type="dxa"/>
            <w:tcBorders>
              <w:left w:val="single" w:sz="4" w:space="0" w:color="000000"/>
            </w:tcBorders>
          </w:tcPr>
          <w:p w:rsidR="00C95119" w:rsidRDefault="00C95119" w:rsidP="00C95119">
            <w:pPr>
              <w:pStyle w:val="TableParagraph"/>
              <w:ind w:right="166"/>
              <w:rPr>
                <w:sz w:val="24"/>
              </w:rPr>
            </w:pPr>
            <w:r>
              <w:rPr>
                <w:sz w:val="24"/>
              </w:rPr>
              <w:t>3,48</w:t>
            </w:r>
          </w:p>
        </w:tc>
        <w:tc>
          <w:tcPr>
            <w:tcW w:w="880" w:type="dxa"/>
          </w:tcPr>
          <w:p w:rsidR="00C95119" w:rsidRDefault="00C95119" w:rsidP="00C95119">
            <w:pPr>
              <w:pStyle w:val="TableParagraph"/>
              <w:ind w:right="166"/>
              <w:rPr>
                <w:sz w:val="24"/>
              </w:rPr>
            </w:pPr>
            <w:r>
              <w:rPr>
                <w:sz w:val="24"/>
              </w:rPr>
              <w:t>5,83</w:t>
            </w:r>
          </w:p>
        </w:tc>
        <w:tc>
          <w:tcPr>
            <w:tcW w:w="820" w:type="dxa"/>
          </w:tcPr>
          <w:p w:rsidR="00C95119" w:rsidRDefault="00C95119" w:rsidP="00C95119">
            <w:pPr>
              <w:pStyle w:val="TableParagraph"/>
              <w:ind w:right="105"/>
              <w:rPr>
                <w:sz w:val="24"/>
              </w:rPr>
            </w:pPr>
            <w:r>
              <w:rPr>
                <w:sz w:val="24"/>
              </w:rPr>
              <w:t>8,18</w:t>
            </w:r>
          </w:p>
        </w:tc>
        <w:tc>
          <w:tcPr>
            <w:tcW w:w="881" w:type="dxa"/>
          </w:tcPr>
          <w:p w:rsidR="00C95119" w:rsidRDefault="00C95119" w:rsidP="00C95119">
            <w:pPr>
              <w:pStyle w:val="TableParagraph"/>
              <w:ind w:right="106"/>
              <w:rPr>
                <w:sz w:val="24"/>
              </w:rPr>
            </w:pPr>
            <w:r>
              <w:rPr>
                <w:sz w:val="24"/>
              </w:rPr>
              <w:t>10,765</w:t>
            </w:r>
          </w:p>
        </w:tc>
      </w:tr>
      <w:tr w:rsidR="00C95119" w:rsidTr="00C95119">
        <w:trPr>
          <w:trHeight w:val="273"/>
        </w:trPr>
        <w:tc>
          <w:tcPr>
            <w:tcW w:w="906" w:type="dxa"/>
            <w:tcBorders>
              <w:bottom w:val="single" w:sz="4" w:space="0" w:color="000000"/>
            </w:tcBorders>
          </w:tcPr>
          <w:p w:rsidR="00C95119" w:rsidRDefault="00C95119" w:rsidP="00C95119">
            <w:pPr>
              <w:pStyle w:val="TableParagraph"/>
              <w:spacing w:line="254" w:lineRule="exact"/>
              <w:ind w:left="189" w:right="194"/>
              <w:rPr>
                <w:sz w:val="24"/>
              </w:rPr>
            </w:pPr>
            <w:r>
              <w:rPr>
                <w:sz w:val="24"/>
              </w:rPr>
              <w:t>10</w:t>
            </w:r>
          </w:p>
        </w:tc>
        <w:tc>
          <w:tcPr>
            <w:tcW w:w="925" w:type="dxa"/>
            <w:tcBorders>
              <w:bottom w:val="single" w:sz="4" w:space="0" w:color="000000"/>
            </w:tcBorders>
          </w:tcPr>
          <w:p w:rsidR="00C95119" w:rsidRDefault="00C95119" w:rsidP="00C95119">
            <w:pPr>
              <w:pStyle w:val="TableParagraph"/>
              <w:spacing w:line="254" w:lineRule="exact"/>
              <w:ind w:right="167"/>
              <w:rPr>
                <w:sz w:val="24"/>
              </w:rPr>
            </w:pPr>
            <w:r>
              <w:rPr>
                <w:sz w:val="24"/>
              </w:rPr>
              <w:t>1,24</w:t>
            </w:r>
          </w:p>
        </w:tc>
        <w:tc>
          <w:tcPr>
            <w:tcW w:w="880" w:type="dxa"/>
            <w:tcBorders>
              <w:bottom w:val="single" w:sz="4" w:space="0" w:color="000000"/>
            </w:tcBorders>
          </w:tcPr>
          <w:p w:rsidR="00C95119" w:rsidRDefault="00C95119" w:rsidP="00C95119">
            <w:pPr>
              <w:pStyle w:val="TableParagraph"/>
              <w:spacing w:line="254" w:lineRule="exact"/>
              <w:rPr>
                <w:sz w:val="24"/>
              </w:rPr>
            </w:pPr>
            <w:r>
              <w:rPr>
                <w:sz w:val="24"/>
              </w:rPr>
              <w:t>1,84</w:t>
            </w:r>
          </w:p>
        </w:tc>
        <w:tc>
          <w:tcPr>
            <w:tcW w:w="880" w:type="dxa"/>
            <w:tcBorders>
              <w:bottom w:val="single" w:sz="4" w:space="0" w:color="000000"/>
            </w:tcBorders>
          </w:tcPr>
          <w:p w:rsidR="00C95119" w:rsidRDefault="00C95119" w:rsidP="00C95119">
            <w:pPr>
              <w:pStyle w:val="TableParagraph"/>
              <w:spacing w:line="254" w:lineRule="exact"/>
              <w:rPr>
                <w:sz w:val="24"/>
              </w:rPr>
            </w:pPr>
            <w:r>
              <w:rPr>
                <w:sz w:val="24"/>
              </w:rPr>
              <w:t>2,44</w:t>
            </w:r>
          </w:p>
        </w:tc>
        <w:tc>
          <w:tcPr>
            <w:tcW w:w="822" w:type="dxa"/>
            <w:tcBorders>
              <w:bottom w:val="single" w:sz="4" w:space="0" w:color="000000"/>
              <w:right w:val="single" w:sz="4" w:space="0" w:color="000000"/>
            </w:tcBorders>
          </w:tcPr>
          <w:p w:rsidR="00C95119" w:rsidRDefault="00C95119" w:rsidP="00C95119">
            <w:pPr>
              <w:pStyle w:val="TableParagraph"/>
              <w:spacing w:line="254" w:lineRule="exact"/>
              <w:ind w:right="103"/>
              <w:rPr>
                <w:sz w:val="24"/>
              </w:rPr>
            </w:pPr>
            <w:r>
              <w:rPr>
                <w:sz w:val="24"/>
              </w:rPr>
              <w:t>3,1</w:t>
            </w:r>
          </w:p>
        </w:tc>
        <w:tc>
          <w:tcPr>
            <w:tcW w:w="942" w:type="dxa"/>
            <w:tcBorders>
              <w:left w:val="single" w:sz="4" w:space="0" w:color="000000"/>
              <w:bottom w:val="single" w:sz="4" w:space="0" w:color="000000"/>
            </w:tcBorders>
          </w:tcPr>
          <w:p w:rsidR="00C95119" w:rsidRDefault="00C95119" w:rsidP="00C95119">
            <w:pPr>
              <w:pStyle w:val="TableParagraph"/>
              <w:spacing w:line="254" w:lineRule="exact"/>
              <w:ind w:right="166"/>
              <w:rPr>
                <w:sz w:val="24"/>
              </w:rPr>
            </w:pPr>
            <w:r>
              <w:rPr>
                <w:sz w:val="24"/>
              </w:rPr>
              <w:t>3,715</w:t>
            </w:r>
          </w:p>
        </w:tc>
        <w:tc>
          <w:tcPr>
            <w:tcW w:w="880" w:type="dxa"/>
            <w:tcBorders>
              <w:bottom w:val="single" w:sz="4" w:space="0" w:color="000000"/>
            </w:tcBorders>
          </w:tcPr>
          <w:p w:rsidR="00C95119" w:rsidRDefault="00C95119" w:rsidP="00C95119">
            <w:pPr>
              <w:pStyle w:val="TableParagraph"/>
              <w:spacing w:line="254" w:lineRule="exact"/>
              <w:ind w:right="167"/>
              <w:rPr>
                <w:sz w:val="24"/>
              </w:rPr>
            </w:pPr>
            <w:r>
              <w:rPr>
                <w:sz w:val="24"/>
              </w:rPr>
              <w:t>6,065</w:t>
            </w:r>
          </w:p>
        </w:tc>
        <w:tc>
          <w:tcPr>
            <w:tcW w:w="820" w:type="dxa"/>
            <w:tcBorders>
              <w:bottom w:val="single" w:sz="4" w:space="0" w:color="000000"/>
            </w:tcBorders>
          </w:tcPr>
          <w:p w:rsidR="00C95119" w:rsidRDefault="00C95119" w:rsidP="00C95119">
            <w:pPr>
              <w:pStyle w:val="TableParagraph"/>
              <w:spacing w:line="254" w:lineRule="exact"/>
              <w:ind w:right="106"/>
              <w:rPr>
                <w:sz w:val="24"/>
              </w:rPr>
            </w:pPr>
            <w:r>
              <w:rPr>
                <w:sz w:val="24"/>
              </w:rPr>
              <w:t>8,415</w:t>
            </w:r>
          </w:p>
        </w:tc>
        <w:tc>
          <w:tcPr>
            <w:tcW w:w="881" w:type="dxa"/>
            <w:tcBorders>
              <w:bottom w:val="single" w:sz="4" w:space="0" w:color="000000"/>
            </w:tcBorders>
          </w:tcPr>
          <w:p w:rsidR="00C95119" w:rsidRDefault="00C95119" w:rsidP="00C95119">
            <w:pPr>
              <w:pStyle w:val="TableParagraph"/>
              <w:spacing w:line="254" w:lineRule="exact"/>
              <w:ind w:right="106"/>
              <w:rPr>
                <w:sz w:val="24"/>
              </w:rPr>
            </w:pPr>
            <w:r>
              <w:rPr>
                <w:sz w:val="24"/>
              </w:rPr>
              <w:t>11</w:t>
            </w:r>
          </w:p>
        </w:tc>
      </w:tr>
    </w:tbl>
    <w:p w:rsidR="00C95119" w:rsidRDefault="00C95119" w:rsidP="00C95119">
      <w:pPr>
        <w:pStyle w:val="BodyText"/>
        <w:spacing w:before="2"/>
        <w:rPr>
          <w:sz w:val="16"/>
        </w:rPr>
      </w:pPr>
    </w:p>
    <w:p w:rsidR="00C95119" w:rsidRDefault="00C95119" w:rsidP="00C95119">
      <w:pPr>
        <w:pStyle w:val="BodyText"/>
        <w:spacing w:before="90"/>
        <w:ind w:left="1453" w:right="7" w:hanging="664"/>
      </w:pPr>
      <w:r>
        <w:t>Data pertumbuhan panjang mutlak dan pertumbuhan bobot mutlak</w:t>
      </w:r>
      <w:r>
        <w:rPr>
          <w:spacing w:val="-28"/>
        </w:rPr>
        <w:t xml:space="preserve"> </w:t>
      </w:r>
      <w:r>
        <w:t>ikan lele sangkuriang dengan pangan prebiotik dan non</w:t>
      </w:r>
      <w:r>
        <w:rPr>
          <w:spacing w:val="-21"/>
        </w:rPr>
        <w:t xml:space="preserve"> </w:t>
      </w:r>
      <w:r>
        <w:t>prebiotik</w:t>
      </w:r>
    </w:p>
    <w:p w:rsidR="00C95119" w:rsidRDefault="00C95119" w:rsidP="00C95119">
      <w:pPr>
        <w:pStyle w:val="BodyText"/>
        <w:rPr>
          <w:sz w:val="20"/>
        </w:rPr>
      </w:pPr>
    </w:p>
    <w:p w:rsidR="00C95119" w:rsidRDefault="00C95119" w:rsidP="00C95119">
      <w:pPr>
        <w:pStyle w:val="BodyText"/>
        <w:rPr>
          <w:sz w:val="28"/>
        </w:rPr>
      </w:pPr>
    </w:p>
    <w:tbl>
      <w:tblPr>
        <w:tblW w:w="0" w:type="auto"/>
        <w:tblInd w:w="730" w:type="dxa"/>
        <w:tblLayout w:type="fixed"/>
        <w:tblCellMar>
          <w:left w:w="0" w:type="dxa"/>
          <w:right w:w="0" w:type="dxa"/>
        </w:tblCellMar>
        <w:tblLook w:val="01E0" w:firstRow="1" w:lastRow="1" w:firstColumn="1" w:lastColumn="1" w:noHBand="0" w:noVBand="0"/>
      </w:tblPr>
      <w:tblGrid>
        <w:gridCol w:w="2359"/>
        <w:gridCol w:w="1556"/>
        <w:gridCol w:w="1492"/>
        <w:gridCol w:w="2255"/>
      </w:tblGrid>
      <w:tr w:rsidR="00C95119" w:rsidTr="00C95119">
        <w:trPr>
          <w:trHeight w:val="446"/>
        </w:trPr>
        <w:tc>
          <w:tcPr>
            <w:tcW w:w="2359" w:type="dxa"/>
            <w:tcBorders>
              <w:top w:val="single" w:sz="4" w:space="0" w:color="000000"/>
              <w:bottom w:val="single" w:sz="4" w:space="0" w:color="000000"/>
            </w:tcBorders>
          </w:tcPr>
          <w:p w:rsidR="00C95119" w:rsidRDefault="00C95119" w:rsidP="00C95119">
            <w:pPr>
              <w:pStyle w:val="TableParagraph"/>
              <w:spacing w:line="222" w:lineRule="exact"/>
              <w:ind w:left="130"/>
              <w:jc w:val="left"/>
              <w:rPr>
                <w:b/>
                <w:sz w:val="20"/>
              </w:rPr>
            </w:pPr>
            <w:r>
              <w:rPr>
                <w:b/>
                <w:sz w:val="20"/>
              </w:rPr>
              <w:t>Kolam Pemeliharaan</w:t>
            </w:r>
          </w:p>
        </w:tc>
        <w:tc>
          <w:tcPr>
            <w:tcW w:w="1556" w:type="dxa"/>
            <w:tcBorders>
              <w:top w:val="single" w:sz="4" w:space="0" w:color="000000"/>
              <w:bottom w:val="single" w:sz="4" w:space="0" w:color="000000"/>
            </w:tcBorders>
          </w:tcPr>
          <w:p w:rsidR="00C95119" w:rsidRDefault="00C95119" w:rsidP="00C95119">
            <w:pPr>
              <w:pStyle w:val="TableParagraph"/>
              <w:spacing w:line="224" w:lineRule="exact"/>
              <w:ind w:right="380"/>
              <w:rPr>
                <w:b/>
                <w:sz w:val="20"/>
              </w:rPr>
            </w:pPr>
            <w:r>
              <w:rPr>
                <w:b/>
                <w:position w:val="1"/>
                <w:sz w:val="20"/>
              </w:rPr>
              <w:t>N</w:t>
            </w:r>
            <w:r>
              <w:rPr>
                <w:b/>
                <w:sz w:val="13"/>
              </w:rPr>
              <w:t xml:space="preserve">t </w:t>
            </w:r>
            <w:r>
              <w:rPr>
                <w:b/>
                <w:position w:val="1"/>
                <w:sz w:val="20"/>
              </w:rPr>
              <w:t>(ekor)</w:t>
            </w:r>
          </w:p>
        </w:tc>
        <w:tc>
          <w:tcPr>
            <w:tcW w:w="1492" w:type="dxa"/>
            <w:tcBorders>
              <w:top w:val="single" w:sz="4" w:space="0" w:color="000000"/>
              <w:bottom w:val="single" w:sz="4" w:space="0" w:color="000000"/>
            </w:tcBorders>
          </w:tcPr>
          <w:p w:rsidR="00C95119" w:rsidRDefault="00C95119" w:rsidP="00C95119">
            <w:pPr>
              <w:pStyle w:val="TableParagraph"/>
              <w:spacing w:line="224" w:lineRule="exact"/>
              <w:ind w:left="383"/>
              <w:jc w:val="left"/>
              <w:rPr>
                <w:b/>
                <w:sz w:val="20"/>
              </w:rPr>
            </w:pPr>
            <w:r>
              <w:rPr>
                <w:b/>
                <w:position w:val="1"/>
                <w:sz w:val="20"/>
              </w:rPr>
              <w:t>N</w:t>
            </w:r>
            <w:r>
              <w:rPr>
                <w:b/>
                <w:sz w:val="13"/>
              </w:rPr>
              <w:t xml:space="preserve">0 </w:t>
            </w:r>
            <w:r>
              <w:rPr>
                <w:b/>
                <w:position w:val="1"/>
                <w:sz w:val="20"/>
              </w:rPr>
              <w:t>(ekor)</w:t>
            </w:r>
          </w:p>
        </w:tc>
        <w:tc>
          <w:tcPr>
            <w:tcW w:w="2255" w:type="dxa"/>
            <w:tcBorders>
              <w:top w:val="single" w:sz="4" w:space="0" w:color="000000"/>
              <w:bottom w:val="single" w:sz="4" w:space="0" w:color="000000"/>
            </w:tcBorders>
          </w:tcPr>
          <w:p w:rsidR="00C95119" w:rsidRDefault="00C95119" w:rsidP="00C95119">
            <w:pPr>
              <w:pStyle w:val="TableParagraph"/>
              <w:ind w:left="313" w:right="678"/>
              <w:rPr>
                <w:b/>
                <w:sz w:val="20"/>
              </w:rPr>
            </w:pPr>
            <w:r>
              <w:rPr>
                <w:b/>
                <w:sz w:val="20"/>
              </w:rPr>
              <w:t>Kelangsungan</w:t>
            </w:r>
          </w:p>
          <w:p w:rsidR="00C95119" w:rsidRDefault="00C95119" w:rsidP="00C95119">
            <w:pPr>
              <w:pStyle w:val="TableParagraph"/>
              <w:spacing w:line="207" w:lineRule="exact"/>
              <w:ind w:left="312" w:right="678"/>
              <w:rPr>
                <w:b/>
                <w:sz w:val="20"/>
              </w:rPr>
            </w:pPr>
            <w:r>
              <w:rPr>
                <w:b/>
                <w:sz w:val="20"/>
              </w:rPr>
              <w:t>Hidup (%)</w:t>
            </w:r>
          </w:p>
        </w:tc>
      </w:tr>
      <w:tr w:rsidR="00C95119" w:rsidTr="00C95119">
        <w:trPr>
          <w:trHeight w:val="235"/>
        </w:trPr>
        <w:tc>
          <w:tcPr>
            <w:tcW w:w="2359" w:type="dxa"/>
            <w:tcBorders>
              <w:top w:val="single" w:sz="4" w:space="0" w:color="000000"/>
            </w:tcBorders>
          </w:tcPr>
          <w:p w:rsidR="00C95119" w:rsidRDefault="00C95119" w:rsidP="00C95119">
            <w:pPr>
              <w:pStyle w:val="TableParagraph"/>
              <w:spacing w:line="215" w:lineRule="exact"/>
              <w:ind w:left="130"/>
              <w:jc w:val="left"/>
              <w:rPr>
                <w:sz w:val="20"/>
              </w:rPr>
            </w:pPr>
            <w:r>
              <w:rPr>
                <w:sz w:val="20"/>
              </w:rPr>
              <w:t>Kolam I</w:t>
            </w:r>
          </w:p>
        </w:tc>
        <w:tc>
          <w:tcPr>
            <w:tcW w:w="1556" w:type="dxa"/>
            <w:tcBorders>
              <w:top w:val="single" w:sz="4" w:space="0" w:color="000000"/>
            </w:tcBorders>
          </w:tcPr>
          <w:p w:rsidR="00C95119" w:rsidRDefault="00C95119" w:rsidP="00C95119">
            <w:pPr>
              <w:pStyle w:val="TableParagraph"/>
              <w:spacing w:line="215" w:lineRule="exact"/>
              <w:ind w:right="499"/>
              <w:rPr>
                <w:sz w:val="20"/>
              </w:rPr>
            </w:pPr>
            <w:r>
              <w:rPr>
                <w:sz w:val="20"/>
              </w:rPr>
              <w:t>80</w:t>
            </w:r>
          </w:p>
        </w:tc>
        <w:tc>
          <w:tcPr>
            <w:tcW w:w="1492" w:type="dxa"/>
            <w:tcBorders>
              <w:top w:val="single" w:sz="4" w:space="0" w:color="000000"/>
            </w:tcBorders>
          </w:tcPr>
          <w:p w:rsidR="00C95119" w:rsidRDefault="00C95119" w:rsidP="00C95119">
            <w:pPr>
              <w:pStyle w:val="TableParagraph"/>
              <w:spacing w:line="215" w:lineRule="exact"/>
              <w:ind w:left="839"/>
              <w:jc w:val="left"/>
              <w:rPr>
                <w:sz w:val="20"/>
              </w:rPr>
            </w:pPr>
            <w:r>
              <w:rPr>
                <w:sz w:val="20"/>
              </w:rPr>
              <w:t>80</w:t>
            </w:r>
          </w:p>
        </w:tc>
        <w:tc>
          <w:tcPr>
            <w:tcW w:w="2255" w:type="dxa"/>
            <w:tcBorders>
              <w:top w:val="single" w:sz="4" w:space="0" w:color="000000"/>
            </w:tcBorders>
          </w:tcPr>
          <w:p w:rsidR="00C95119" w:rsidRDefault="00C95119" w:rsidP="00C95119">
            <w:pPr>
              <w:pStyle w:val="TableParagraph"/>
              <w:spacing w:line="215" w:lineRule="exact"/>
              <w:ind w:left="660"/>
              <w:jc w:val="left"/>
              <w:rPr>
                <w:sz w:val="20"/>
              </w:rPr>
            </w:pPr>
            <w:r>
              <w:rPr>
                <w:sz w:val="20"/>
              </w:rPr>
              <w:t>100%</w:t>
            </w:r>
          </w:p>
        </w:tc>
      </w:tr>
      <w:tr w:rsidR="00C95119" w:rsidTr="00C95119">
        <w:trPr>
          <w:trHeight w:val="274"/>
        </w:trPr>
        <w:tc>
          <w:tcPr>
            <w:tcW w:w="2359" w:type="dxa"/>
            <w:tcBorders>
              <w:bottom w:val="single" w:sz="4" w:space="0" w:color="000000"/>
            </w:tcBorders>
          </w:tcPr>
          <w:p w:rsidR="00C95119" w:rsidRDefault="00C95119" w:rsidP="00C95119">
            <w:pPr>
              <w:pStyle w:val="TableParagraph"/>
              <w:spacing w:line="240" w:lineRule="auto"/>
              <w:ind w:left="130"/>
              <w:jc w:val="left"/>
              <w:rPr>
                <w:sz w:val="20"/>
              </w:rPr>
            </w:pPr>
            <w:r>
              <w:rPr>
                <w:sz w:val="20"/>
              </w:rPr>
              <w:t>Kolam II</w:t>
            </w:r>
          </w:p>
        </w:tc>
        <w:tc>
          <w:tcPr>
            <w:tcW w:w="1556" w:type="dxa"/>
            <w:tcBorders>
              <w:bottom w:val="single" w:sz="4" w:space="0" w:color="000000"/>
            </w:tcBorders>
          </w:tcPr>
          <w:p w:rsidR="00C95119" w:rsidRDefault="00C95119" w:rsidP="00C95119">
            <w:pPr>
              <w:pStyle w:val="TableParagraph"/>
              <w:spacing w:line="240" w:lineRule="auto"/>
              <w:ind w:right="499"/>
              <w:rPr>
                <w:sz w:val="20"/>
              </w:rPr>
            </w:pPr>
            <w:r>
              <w:rPr>
                <w:sz w:val="20"/>
              </w:rPr>
              <w:t>80</w:t>
            </w:r>
          </w:p>
        </w:tc>
        <w:tc>
          <w:tcPr>
            <w:tcW w:w="1492" w:type="dxa"/>
            <w:tcBorders>
              <w:bottom w:val="single" w:sz="4" w:space="0" w:color="000000"/>
            </w:tcBorders>
          </w:tcPr>
          <w:p w:rsidR="00C95119" w:rsidRDefault="00C95119" w:rsidP="00C95119">
            <w:pPr>
              <w:pStyle w:val="TableParagraph"/>
              <w:spacing w:line="240" w:lineRule="auto"/>
              <w:ind w:left="839"/>
              <w:jc w:val="left"/>
              <w:rPr>
                <w:sz w:val="20"/>
              </w:rPr>
            </w:pPr>
            <w:r>
              <w:rPr>
                <w:sz w:val="20"/>
              </w:rPr>
              <w:t>80</w:t>
            </w:r>
          </w:p>
        </w:tc>
        <w:tc>
          <w:tcPr>
            <w:tcW w:w="2255" w:type="dxa"/>
            <w:tcBorders>
              <w:bottom w:val="single" w:sz="4" w:space="0" w:color="000000"/>
            </w:tcBorders>
          </w:tcPr>
          <w:p w:rsidR="00C95119" w:rsidRDefault="00C95119" w:rsidP="00C95119">
            <w:pPr>
              <w:pStyle w:val="TableParagraph"/>
              <w:spacing w:line="240" w:lineRule="auto"/>
              <w:ind w:left="660"/>
              <w:jc w:val="left"/>
              <w:rPr>
                <w:sz w:val="20"/>
              </w:rPr>
            </w:pPr>
            <w:r>
              <w:rPr>
                <w:sz w:val="20"/>
              </w:rPr>
              <w:t>100%</w:t>
            </w:r>
          </w:p>
        </w:tc>
      </w:tr>
    </w:tbl>
    <w:p w:rsidR="00C95119" w:rsidRDefault="00C95119" w:rsidP="00C95119">
      <w:pPr>
        <w:pStyle w:val="BodyText"/>
        <w:spacing w:line="276" w:lineRule="exact"/>
        <w:ind w:left="1432" w:right="955"/>
        <w:jc w:val="center"/>
      </w:pPr>
      <w:r>
        <w:t>Kelangsungan hidup ikan lele sangkuriang selama</w:t>
      </w:r>
      <w:r>
        <w:rPr>
          <w:spacing w:val="-27"/>
        </w:rPr>
        <w:t xml:space="preserve"> </w:t>
      </w:r>
      <w:r>
        <w:t>penelitian</w:t>
      </w:r>
    </w:p>
    <w:p w:rsidR="00C95119" w:rsidRDefault="00C95119" w:rsidP="00C95119">
      <w:pPr>
        <w:pStyle w:val="BodyText"/>
        <w:rPr>
          <w:sz w:val="20"/>
        </w:rPr>
      </w:pPr>
    </w:p>
    <w:p w:rsidR="00C95119" w:rsidRDefault="00C95119" w:rsidP="00C95119">
      <w:pPr>
        <w:pStyle w:val="BodyText"/>
        <w:rPr>
          <w:sz w:val="28"/>
        </w:rPr>
      </w:pPr>
    </w:p>
    <w:tbl>
      <w:tblPr>
        <w:tblW w:w="0" w:type="auto"/>
        <w:tblInd w:w="943" w:type="dxa"/>
        <w:tblLayout w:type="fixed"/>
        <w:tblCellMar>
          <w:left w:w="0" w:type="dxa"/>
          <w:right w:w="0" w:type="dxa"/>
        </w:tblCellMar>
        <w:tblLook w:val="01E0" w:firstRow="1" w:lastRow="1" w:firstColumn="1" w:lastColumn="1" w:noHBand="0" w:noVBand="0"/>
      </w:tblPr>
      <w:tblGrid>
        <w:gridCol w:w="1899"/>
        <w:gridCol w:w="1393"/>
        <w:gridCol w:w="611"/>
        <w:gridCol w:w="1126"/>
        <w:gridCol w:w="733"/>
        <w:gridCol w:w="916"/>
      </w:tblGrid>
      <w:tr w:rsidR="00C95119" w:rsidTr="00C95119">
        <w:trPr>
          <w:trHeight w:val="679"/>
        </w:trPr>
        <w:tc>
          <w:tcPr>
            <w:tcW w:w="1899" w:type="dxa"/>
            <w:tcBorders>
              <w:top w:val="single" w:sz="4" w:space="0" w:color="000000"/>
              <w:bottom w:val="single" w:sz="4" w:space="0" w:color="000000"/>
            </w:tcBorders>
          </w:tcPr>
          <w:p w:rsidR="00C95119" w:rsidRDefault="00C95119" w:rsidP="00C95119">
            <w:pPr>
              <w:pStyle w:val="TableParagraph"/>
              <w:spacing w:line="222" w:lineRule="exact"/>
              <w:ind w:left="123"/>
              <w:jc w:val="left"/>
              <w:rPr>
                <w:b/>
                <w:sz w:val="20"/>
              </w:rPr>
            </w:pPr>
            <w:r>
              <w:rPr>
                <w:b/>
                <w:sz w:val="20"/>
              </w:rPr>
              <w:t>Waktu Pengukuran</w:t>
            </w:r>
          </w:p>
        </w:tc>
        <w:tc>
          <w:tcPr>
            <w:tcW w:w="1393" w:type="dxa"/>
            <w:tcBorders>
              <w:top w:val="single" w:sz="4" w:space="0" w:color="000000"/>
              <w:bottom w:val="single" w:sz="4" w:space="0" w:color="000000"/>
            </w:tcBorders>
          </w:tcPr>
          <w:p w:rsidR="00C95119" w:rsidRDefault="00C95119" w:rsidP="00C95119">
            <w:pPr>
              <w:pStyle w:val="TableParagraph"/>
              <w:spacing w:line="242" w:lineRule="auto"/>
              <w:ind w:left="85" w:firstLine="415"/>
              <w:jc w:val="left"/>
              <w:rPr>
                <w:b/>
                <w:sz w:val="20"/>
              </w:rPr>
            </w:pPr>
            <w:r>
              <w:rPr>
                <w:b/>
                <w:sz w:val="20"/>
              </w:rPr>
              <w:t xml:space="preserve">Kolam </w:t>
            </w:r>
            <w:r>
              <w:rPr>
                <w:b/>
                <w:w w:val="90"/>
                <w:sz w:val="20"/>
              </w:rPr>
              <w:t>Pemeliharaan</w:t>
            </w:r>
          </w:p>
        </w:tc>
        <w:tc>
          <w:tcPr>
            <w:tcW w:w="611" w:type="dxa"/>
            <w:tcBorders>
              <w:top w:val="single" w:sz="4" w:space="0" w:color="000000"/>
              <w:bottom w:val="single" w:sz="4" w:space="0" w:color="000000"/>
            </w:tcBorders>
          </w:tcPr>
          <w:p w:rsidR="00C95119" w:rsidRDefault="00C95119" w:rsidP="00C95119">
            <w:pPr>
              <w:pStyle w:val="TableParagraph"/>
              <w:spacing w:line="222" w:lineRule="exact"/>
              <w:ind w:left="188"/>
              <w:jc w:val="left"/>
              <w:rPr>
                <w:b/>
                <w:sz w:val="20"/>
              </w:rPr>
            </w:pPr>
            <w:r>
              <w:rPr>
                <w:b/>
                <w:sz w:val="20"/>
              </w:rPr>
              <w:t>pH</w:t>
            </w:r>
          </w:p>
        </w:tc>
        <w:tc>
          <w:tcPr>
            <w:tcW w:w="1126" w:type="dxa"/>
            <w:tcBorders>
              <w:top w:val="single" w:sz="4" w:space="0" w:color="000000"/>
              <w:bottom w:val="single" w:sz="4" w:space="0" w:color="000000"/>
            </w:tcBorders>
          </w:tcPr>
          <w:p w:rsidR="00C95119" w:rsidRDefault="00C95119" w:rsidP="00C95119">
            <w:pPr>
              <w:pStyle w:val="TableParagraph"/>
              <w:spacing w:line="222" w:lineRule="exact"/>
              <w:ind w:left="69"/>
              <w:jc w:val="left"/>
              <w:rPr>
                <w:b/>
                <w:sz w:val="20"/>
              </w:rPr>
            </w:pPr>
            <w:r>
              <w:rPr>
                <w:b/>
                <w:sz w:val="20"/>
              </w:rPr>
              <w:t>Suhu (</w:t>
            </w:r>
            <w:r>
              <w:rPr>
                <w:b/>
                <w:sz w:val="20"/>
                <w:vertAlign w:val="superscript"/>
              </w:rPr>
              <w:t>0</w:t>
            </w:r>
            <w:r>
              <w:rPr>
                <w:b/>
                <w:sz w:val="20"/>
              </w:rPr>
              <w:t>C)</w:t>
            </w:r>
          </w:p>
        </w:tc>
        <w:tc>
          <w:tcPr>
            <w:tcW w:w="733" w:type="dxa"/>
            <w:tcBorders>
              <w:top w:val="single" w:sz="4" w:space="0" w:color="000000"/>
              <w:bottom w:val="single" w:sz="4" w:space="0" w:color="000000"/>
            </w:tcBorders>
          </w:tcPr>
          <w:p w:rsidR="00C95119" w:rsidRDefault="00C95119" w:rsidP="00C95119">
            <w:pPr>
              <w:pStyle w:val="TableParagraph"/>
              <w:spacing w:line="218" w:lineRule="exact"/>
              <w:ind w:right="211"/>
              <w:rPr>
                <w:b/>
                <w:sz w:val="20"/>
              </w:rPr>
            </w:pPr>
            <w:r>
              <w:rPr>
                <w:b/>
                <w:w w:val="95"/>
                <w:sz w:val="20"/>
              </w:rPr>
              <w:t>DO</w:t>
            </w:r>
          </w:p>
        </w:tc>
        <w:tc>
          <w:tcPr>
            <w:tcW w:w="916" w:type="dxa"/>
            <w:tcBorders>
              <w:top w:val="single" w:sz="4" w:space="0" w:color="000000"/>
              <w:bottom w:val="single" w:sz="4" w:space="0" w:color="000000"/>
            </w:tcBorders>
          </w:tcPr>
          <w:p w:rsidR="00C95119" w:rsidRDefault="00C95119" w:rsidP="00C95119">
            <w:pPr>
              <w:pStyle w:val="TableParagraph"/>
              <w:spacing w:line="225" w:lineRule="auto"/>
              <w:ind w:left="195" w:right="67" w:hanging="44"/>
              <w:jc w:val="left"/>
              <w:rPr>
                <w:b/>
                <w:sz w:val="20"/>
              </w:rPr>
            </w:pPr>
            <w:r>
              <w:rPr>
                <w:b/>
                <w:sz w:val="20"/>
              </w:rPr>
              <w:t>Amonia (mg/L)</w:t>
            </w:r>
          </w:p>
        </w:tc>
      </w:tr>
      <w:tr w:rsidR="00C95119" w:rsidTr="00C95119">
        <w:trPr>
          <w:trHeight w:val="247"/>
        </w:trPr>
        <w:tc>
          <w:tcPr>
            <w:tcW w:w="1899" w:type="dxa"/>
            <w:tcBorders>
              <w:top w:val="single" w:sz="4" w:space="0" w:color="000000"/>
            </w:tcBorders>
          </w:tcPr>
          <w:p w:rsidR="00C95119" w:rsidRDefault="00C95119" w:rsidP="00C95119">
            <w:pPr>
              <w:pStyle w:val="TableParagraph"/>
              <w:spacing w:line="217" w:lineRule="exact"/>
              <w:ind w:left="123"/>
              <w:jc w:val="left"/>
              <w:rPr>
                <w:sz w:val="20"/>
              </w:rPr>
            </w:pPr>
            <w:r>
              <w:rPr>
                <w:sz w:val="20"/>
              </w:rPr>
              <w:t>Awal Pemeliharaan</w:t>
            </w:r>
          </w:p>
        </w:tc>
        <w:tc>
          <w:tcPr>
            <w:tcW w:w="1393" w:type="dxa"/>
            <w:tcBorders>
              <w:top w:val="single" w:sz="4" w:space="0" w:color="000000"/>
            </w:tcBorders>
          </w:tcPr>
          <w:p w:rsidR="00C95119" w:rsidRDefault="00C95119" w:rsidP="00C95119">
            <w:pPr>
              <w:pStyle w:val="TableParagraph"/>
              <w:spacing w:line="217" w:lineRule="exact"/>
              <w:ind w:left="245" w:right="312"/>
              <w:rPr>
                <w:sz w:val="20"/>
              </w:rPr>
            </w:pPr>
            <w:r>
              <w:rPr>
                <w:sz w:val="20"/>
              </w:rPr>
              <w:t>Kolam I</w:t>
            </w:r>
          </w:p>
        </w:tc>
        <w:tc>
          <w:tcPr>
            <w:tcW w:w="611" w:type="dxa"/>
            <w:tcBorders>
              <w:top w:val="single" w:sz="4" w:space="0" w:color="000000"/>
            </w:tcBorders>
          </w:tcPr>
          <w:p w:rsidR="00C95119" w:rsidRDefault="00C95119" w:rsidP="00C95119">
            <w:pPr>
              <w:pStyle w:val="TableParagraph"/>
              <w:spacing w:line="217" w:lineRule="exact"/>
              <w:ind w:right="68"/>
              <w:rPr>
                <w:sz w:val="20"/>
              </w:rPr>
            </w:pPr>
            <w:r>
              <w:rPr>
                <w:sz w:val="20"/>
              </w:rPr>
              <w:t>7,4</w:t>
            </w:r>
          </w:p>
        </w:tc>
        <w:tc>
          <w:tcPr>
            <w:tcW w:w="1126" w:type="dxa"/>
            <w:tcBorders>
              <w:top w:val="single" w:sz="4" w:space="0" w:color="000000"/>
            </w:tcBorders>
          </w:tcPr>
          <w:p w:rsidR="00C95119" w:rsidRDefault="00C95119" w:rsidP="00C95119">
            <w:pPr>
              <w:pStyle w:val="TableParagraph"/>
              <w:spacing w:line="217" w:lineRule="exact"/>
              <w:ind w:left="538"/>
              <w:jc w:val="left"/>
              <w:rPr>
                <w:sz w:val="16"/>
              </w:rPr>
            </w:pPr>
            <w:r>
              <w:rPr>
                <w:sz w:val="20"/>
              </w:rPr>
              <w:t>26</w:t>
            </w:r>
            <w:r>
              <w:rPr>
                <w:position w:val="9"/>
                <w:sz w:val="16"/>
              </w:rPr>
              <w:t>0</w:t>
            </w:r>
          </w:p>
        </w:tc>
        <w:tc>
          <w:tcPr>
            <w:tcW w:w="733" w:type="dxa"/>
            <w:tcBorders>
              <w:top w:val="single" w:sz="4" w:space="0" w:color="000000"/>
            </w:tcBorders>
          </w:tcPr>
          <w:p w:rsidR="00C95119" w:rsidRDefault="00C95119" w:rsidP="00C95119">
            <w:pPr>
              <w:pStyle w:val="TableParagraph"/>
              <w:spacing w:line="217" w:lineRule="exact"/>
              <w:ind w:right="151"/>
              <w:rPr>
                <w:sz w:val="20"/>
              </w:rPr>
            </w:pPr>
            <w:r>
              <w:rPr>
                <w:sz w:val="20"/>
              </w:rPr>
              <w:t>5,1</w:t>
            </w:r>
          </w:p>
        </w:tc>
        <w:tc>
          <w:tcPr>
            <w:tcW w:w="916" w:type="dxa"/>
            <w:tcBorders>
              <w:top w:val="single" w:sz="4" w:space="0" w:color="000000"/>
            </w:tcBorders>
          </w:tcPr>
          <w:p w:rsidR="00C95119" w:rsidRDefault="00C95119" w:rsidP="00C95119">
            <w:pPr>
              <w:pStyle w:val="TableParagraph"/>
              <w:spacing w:line="217" w:lineRule="exact"/>
              <w:ind w:right="210"/>
              <w:rPr>
                <w:sz w:val="20"/>
              </w:rPr>
            </w:pPr>
            <w:r>
              <w:rPr>
                <w:sz w:val="20"/>
              </w:rPr>
              <w:t>0,04</w:t>
            </w:r>
          </w:p>
        </w:tc>
      </w:tr>
      <w:tr w:rsidR="00C95119" w:rsidTr="00C95119">
        <w:trPr>
          <w:trHeight w:val="234"/>
        </w:trPr>
        <w:tc>
          <w:tcPr>
            <w:tcW w:w="1899" w:type="dxa"/>
          </w:tcPr>
          <w:p w:rsidR="00C95119" w:rsidRDefault="00C95119" w:rsidP="00C95119">
            <w:pPr>
              <w:pStyle w:val="TableParagraph"/>
              <w:spacing w:line="240" w:lineRule="auto"/>
              <w:jc w:val="left"/>
              <w:rPr>
                <w:sz w:val="16"/>
              </w:rPr>
            </w:pPr>
          </w:p>
        </w:tc>
        <w:tc>
          <w:tcPr>
            <w:tcW w:w="1393" w:type="dxa"/>
          </w:tcPr>
          <w:p w:rsidR="00C95119" w:rsidRDefault="00C95119" w:rsidP="00C95119">
            <w:pPr>
              <w:pStyle w:val="TableParagraph"/>
              <w:spacing w:before="23" w:line="191" w:lineRule="exact"/>
              <w:ind w:left="312" w:right="311"/>
              <w:rPr>
                <w:sz w:val="20"/>
              </w:rPr>
            </w:pPr>
            <w:r>
              <w:rPr>
                <w:sz w:val="20"/>
              </w:rPr>
              <w:t>Kolam II</w:t>
            </w:r>
          </w:p>
        </w:tc>
        <w:tc>
          <w:tcPr>
            <w:tcW w:w="611" w:type="dxa"/>
          </w:tcPr>
          <w:p w:rsidR="00C95119" w:rsidRDefault="00C95119" w:rsidP="00C95119">
            <w:pPr>
              <w:pStyle w:val="TableParagraph"/>
              <w:spacing w:before="23" w:line="191" w:lineRule="exact"/>
              <w:ind w:right="68"/>
              <w:rPr>
                <w:sz w:val="20"/>
              </w:rPr>
            </w:pPr>
            <w:r>
              <w:rPr>
                <w:sz w:val="20"/>
              </w:rPr>
              <w:t>7,6</w:t>
            </w:r>
          </w:p>
        </w:tc>
        <w:tc>
          <w:tcPr>
            <w:tcW w:w="1126" w:type="dxa"/>
          </w:tcPr>
          <w:p w:rsidR="00C95119" w:rsidRDefault="00C95119" w:rsidP="00C95119">
            <w:pPr>
              <w:pStyle w:val="TableParagraph"/>
              <w:spacing w:line="214" w:lineRule="exact"/>
              <w:ind w:left="538"/>
              <w:jc w:val="left"/>
              <w:rPr>
                <w:sz w:val="16"/>
              </w:rPr>
            </w:pPr>
            <w:r>
              <w:rPr>
                <w:sz w:val="20"/>
              </w:rPr>
              <w:t>27</w:t>
            </w:r>
            <w:r>
              <w:rPr>
                <w:position w:val="9"/>
                <w:sz w:val="16"/>
              </w:rPr>
              <w:t>0</w:t>
            </w:r>
          </w:p>
        </w:tc>
        <w:tc>
          <w:tcPr>
            <w:tcW w:w="733" w:type="dxa"/>
          </w:tcPr>
          <w:p w:rsidR="00C95119" w:rsidRDefault="00C95119" w:rsidP="00C95119">
            <w:pPr>
              <w:pStyle w:val="TableParagraph"/>
              <w:spacing w:before="23" w:line="191" w:lineRule="exact"/>
              <w:ind w:right="151"/>
              <w:rPr>
                <w:sz w:val="20"/>
              </w:rPr>
            </w:pPr>
            <w:r>
              <w:rPr>
                <w:sz w:val="20"/>
              </w:rPr>
              <w:t>6,6</w:t>
            </w:r>
          </w:p>
        </w:tc>
        <w:tc>
          <w:tcPr>
            <w:tcW w:w="916" w:type="dxa"/>
          </w:tcPr>
          <w:p w:rsidR="00C95119" w:rsidRDefault="00C95119" w:rsidP="00C95119">
            <w:pPr>
              <w:pStyle w:val="TableParagraph"/>
              <w:spacing w:before="23" w:line="191" w:lineRule="exact"/>
              <w:ind w:right="210"/>
              <w:rPr>
                <w:sz w:val="20"/>
              </w:rPr>
            </w:pPr>
            <w:r>
              <w:rPr>
                <w:sz w:val="20"/>
              </w:rPr>
              <w:t>0,04</w:t>
            </w:r>
          </w:p>
        </w:tc>
      </w:tr>
      <w:tr w:rsidR="00C95119" w:rsidTr="00C95119">
        <w:trPr>
          <w:trHeight w:val="229"/>
        </w:trPr>
        <w:tc>
          <w:tcPr>
            <w:tcW w:w="1899" w:type="dxa"/>
          </w:tcPr>
          <w:p w:rsidR="00C95119" w:rsidRDefault="00C95119" w:rsidP="00C95119">
            <w:pPr>
              <w:pStyle w:val="TableParagraph"/>
              <w:spacing w:before="16" w:line="193" w:lineRule="exact"/>
              <w:ind w:left="123"/>
              <w:jc w:val="left"/>
              <w:rPr>
                <w:sz w:val="20"/>
              </w:rPr>
            </w:pPr>
            <w:r>
              <w:rPr>
                <w:sz w:val="20"/>
              </w:rPr>
              <w:t>Akhir Pemeliharaan</w:t>
            </w:r>
          </w:p>
        </w:tc>
        <w:tc>
          <w:tcPr>
            <w:tcW w:w="1393" w:type="dxa"/>
          </w:tcPr>
          <w:p w:rsidR="00C95119" w:rsidRDefault="00C95119" w:rsidP="00C95119">
            <w:pPr>
              <w:pStyle w:val="TableParagraph"/>
              <w:spacing w:before="16" w:line="193" w:lineRule="exact"/>
              <w:ind w:left="245" w:right="312"/>
              <w:rPr>
                <w:sz w:val="20"/>
              </w:rPr>
            </w:pPr>
            <w:r>
              <w:rPr>
                <w:sz w:val="20"/>
              </w:rPr>
              <w:t>Kolam I</w:t>
            </w:r>
          </w:p>
        </w:tc>
        <w:tc>
          <w:tcPr>
            <w:tcW w:w="611" w:type="dxa"/>
          </w:tcPr>
          <w:p w:rsidR="00C95119" w:rsidRDefault="00C95119" w:rsidP="00C95119">
            <w:pPr>
              <w:pStyle w:val="TableParagraph"/>
              <w:spacing w:before="16" w:line="193" w:lineRule="exact"/>
              <w:ind w:right="68"/>
              <w:rPr>
                <w:sz w:val="20"/>
              </w:rPr>
            </w:pPr>
            <w:r>
              <w:rPr>
                <w:sz w:val="20"/>
              </w:rPr>
              <w:t>7,7</w:t>
            </w:r>
          </w:p>
        </w:tc>
        <w:tc>
          <w:tcPr>
            <w:tcW w:w="1126" w:type="dxa"/>
          </w:tcPr>
          <w:p w:rsidR="00C95119" w:rsidRDefault="00C95119" w:rsidP="00C95119">
            <w:pPr>
              <w:pStyle w:val="TableParagraph"/>
              <w:spacing w:line="209" w:lineRule="exact"/>
              <w:ind w:left="538"/>
              <w:jc w:val="left"/>
              <w:rPr>
                <w:sz w:val="16"/>
              </w:rPr>
            </w:pPr>
            <w:r>
              <w:rPr>
                <w:sz w:val="20"/>
              </w:rPr>
              <w:t>29</w:t>
            </w:r>
            <w:r>
              <w:rPr>
                <w:position w:val="9"/>
                <w:sz w:val="16"/>
              </w:rPr>
              <w:t>0</w:t>
            </w:r>
          </w:p>
        </w:tc>
        <w:tc>
          <w:tcPr>
            <w:tcW w:w="733" w:type="dxa"/>
          </w:tcPr>
          <w:p w:rsidR="00C95119" w:rsidRDefault="00C95119" w:rsidP="00C95119">
            <w:pPr>
              <w:pStyle w:val="TableParagraph"/>
              <w:spacing w:before="16" w:line="193" w:lineRule="exact"/>
              <w:ind w:right="151"/>
              <w:rPr>
                <w:sz w:val="20"/>
              </w:rPr>
            </w:pPr>
            <w:r>
              <w:rPr>
                <w:sz w:val="20"/>
              </w:rPr>
              <w:t>6,5</w:t>
            </w:r>
          </w:p>
        </w:tc>
        <w:tc>
          <w:tcPr>
            <w:tcW w:w="916" w:type="dxa"/>
          </w:tcPr>
          <w:p w:rsidR="00C95119" w:rsidRDefault="00C95119" w:rsidP="00C95119">
            <w:pPr>
              <w:pStyle w:val="TableParagraph"/>
              <w:spacing w:before="16" w:line="193" w:lineRule="exact"/>
              <w:ind w:right="210"/>
              <w:rPr>
                <w:sz w:val="20"/>
              </w:rPr>
            </w:pPr>
            <w:r>
              <w:rPr>
                <w:sz w:val="20"/>
              </w:rPr>
              <w:t>5,9</w:t>
            </w:r>
          </w:p>
        </w:tc>
      </w:tr>
      <w:tr w:rsidR="00C95119" w:rsidTr="00C95119">
        <w:trPr>
          <w:trHeight w:val="264"/>
        </w:trPr>
        <w:tc>
          <w:tcPr>
            <w:tcW w:w="1899" w:type="dxa"/>
            <w:tcBorders>
              <w:bottom w:val="single" w:sz="4" w:space="0" w:color="000000"/>
            </w:tcBorders>
          </w:tcPr>
          <w:p w:rsidR="00C95119" w:rsidRDefault="00C95119" w:rsidP="00C95119">
            <w:pPr>
              <w:pStyle w:val="TableParagraph"/>
              <w:spacing w:line="240" w:lineRule="auto"/>
              <w:jc w:val="left"/>
              <w:rPr>
                <w:sz w:val="18"/>
              </w:rPr>
            </w:pPr>
          </w:p>
        </w:tc>
        <w:tc>
          <w:tcPr>
            <w:tcW w:w="1393" w:type="dxa"/>
            <w:tcBorders>
              <w:bottom w:val="single" w:sz="4" w:space="0" w:color="000000"/>
            </w:tcBorders>
          </w:tcPr>
          <w:p w:rsidR="00C95119" w:rsidRDefault="00C95119" w:rsidP="00C95119">
            <w:pPr>
              <w:pStyle w:val="TableParagraph"/>
              <w:spacing w:before="19" w:line="226" w:lineRule="exact"/>
              <w:ind w:left="312" w:right="311"/>
              <w:rPr>
                <w:sz w:val="20"/>
              </w:rPr>
            </w:pPr>
            <w:r>
              <w:rPr>
                <w:sz w:val="20"/>
              </w:rPr>
              <w:t>Kolam II</w:t>
            </w:r>
          </w:p>
        </w:tc>
        <w:tc>
          <w:tcPr>
            <w:tcW w:w="611" w:type="dxa"/>
            <w:tcBorders>
              <w:bottom w:val="single" w:sz="4" w:space="0" w:color="000000"/>
            </w:tcBorders>
          </w:tcPr>
          <w:p w:rsidR="00C95119" w:rsidRDefault="00C95119" w:rsidP="00C95119">
            <w:pPr>
              <w:pStyle w:val="TableParagraph"/>
              <w:spacing w:before="19" w:line="226" w:lineRule="exact"/>
              <w:ind w:right="68"/>
              <w:rPr>
                <w:sz w:val="20"/>
              </w:rPr>
            </w:pPr>
            <w:r>
              <w:rPr>
                <w:sz w:val="20"/>
              </w:rPr>
              <w:t>7,8</w:t>
            </w:r>
          </w:p>
        </w:tc>
        <w:tc>
          <w:tcPr>
            <w:tcW w:w="1126" w:type="dxa"/>
            <w:tcBorders>
              <w:bottom w:val="single" w:sz="4" w:space="0" w:color="000000"/>
            </w:tcBorders>
          </w:tcPr>
          <w:p w:rsidR="00C95119" w:rsidRDefault="00C95119" w:rsidP="00C95119">
            <w:pPr>
              <w:pStyle w:val="TableParagraph"/>
              <w:spacing w:line="245" w:lineRule="exact"/>
              <w:ind w:left="538"/>
              <w:jc w:val="left"/>
              <w:rPr>
                <w:sz w:val="16"/>
              </w:rPr>
            </w:pPr>
            <w:r>
              <w:rPr>
                <w:sz w:val="20"/>
              </w:rPr>
              <w:t>29</w:t>
            </w:r>
            <w:r>
              <w:rPr>
                <w:position w:val="9"/>
                <w:sz w:val="16"/>
              </w:rPr>
              <w:t>0</w:t>
            </w:r>
          </w:p>
        </w:tc>
        <w:tc>
          <w:tcPr>
            <w:tcW w:w="733" w:type="dxa"/>
            <w:tcBorders>
              <w:bottom w:val="single" w:sz="4" w:space="0" w:color="000000"/>
            </w:tcBorders>
          </w:tcPr>
          <w:p w:rsidR="00C95119" w:rsidRDefault="00C95119" w:rsidP="00C95119">
            <w:pPr>
              <w:pStyle w:val="TableParagraph"/>
              <w:spacing w:before="19" w:line="226" w:lineRule="exact"/>
              <w:ind w:right="151"/>
              <w:rPr>
                <w:sz w:val="20"/>
              </w:rPr>
            </w:pPr>
            <w:r>
              <w:rPr>
                <w:sz w:val="20"/>
              </w:rPr>
              <w:t>7,8</w:t>
            </w:r>
          </w:p>
        </w:tc>
        <w:tc>
          <w:tcPr>
            <w:tcW w:w="916" w:type="dxa"/>
            <w:tcBorders>
              <w:bottom w:val="single" w:sz="4" w:space="0" w:color="000000"/>
            </w:tcBorders>
          </w:tcPr>
          <w:p w:rsidR="00C95119" w:rsidRDefault="00C95119" w:rsidP="00C95119">
            <w:pPr>
              <w:pStyle w:val="TableParagraph"/>
              <w:spacing w:before="19" w:line="226" w:lineRule="exact"/>
              <w:ind w:right="210"/>
              <w:rPr>
                <w:sz w:val="20"/>
              </w:rPr>
            </w:pPr>
            <w:r>
              <w:rPr>
                <w:sz w:val="20"/>
              </w:rPr>
              <w:t>5,8</w:t>
            </w:r>
          </w:p>
        </w:tc>
      </w:tr>
    </w:tbl>
    <w:p w:rsidR="00C95119" w:rsidRDefault="00C95119" w:rsidP="00C95119">
      <w:pPr>
        <w:pStyle w:val="BodyText"/>
        <w:ind w:left="1432" w:right="948"/>
        <w:jc w:val="center"/>
      </w:pPr>
      <w:r>
        <w:t>Data kualitas air selama penelitian</w:t>
      </w: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C95119" w:rsidRDefault="00C95119" w:rsidP="00FB6693">
      <w:pPr>
        <w:pStyle w:val="BodyText"/>
        <w:ind w:right="951"/>
      </w:pPr>
    </w:p>
    <w:p w:rsidR="00FB6693" w:rsidRPr="00FB6693" w:rsidRDefault="00FB6693" w:rsidP="00FB6693">
      <w:pPr>
        <w:pStyle w:val="BodyText"/>
        <w:ind w:left="720" w:right="951"/>
      </w:pPr>
    </w:p>
    <w:sectPr w:rsidR="00FB6693" w:rsidRPr="00FB6693" w:rsidSect="00FB6693">
      <w:pgSz w:w="11910" w:h="16840"/>
      <w:pgMar w:top="1960" w:right="1600" w:bottom="280" w:left="1680" w:header="1711"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B50" w:rsidRDefault="00D93B50" w:rsidP="00663EB9">
      <w:pPr>
        <w:spacing w:after="0" w:line="240" w:lineRule="auto"/>
      </w:pPr>
      <w:r>
        <w:separator/>
      </w:r>
    </w:p>
  </w:endnote>
  <w:endnote w:type="continuationSeparator" w:id="0">
    <w:p w:rsidR="00D93B50" w:rsidRDefault="00D93B50" w:rsidP="00663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rlito">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702600"/>
      <w:docPartObj>
        <w:docPartGallery w:val="Page Numbers (Bottom of Page)"/>
        <w:docPartUnique/>
      </w:docPartObj>
    </w:sdtPr>
    <w:sdtEndPr>
      <w:rPr>
        <w:noProof/>
      </w:rPr>
    </w:sdtEndPr>
    <w:sdtContent>
      <w:p w:rsidR="00EB3F3D" w:rsidRDefault="00EB3F3D">
        <w:pPr>
          <w:pStyle w:val="Footer"/>
          <w:jc w:val="right"/>
        </w:pPr>
        <w:r>
          <w:fldChar w:fldCharType="begin"/>
        </w:r>
        <w:r>
          <w:instrText xml:space="preserve"> PAGE   \* MERGEFORMAT </w:instrText>
        </w:r>
        <w:r>
          <w:fldChar w:fldCharType="separate"/>
        </w:r>
        <w:r w:rsidR="00736353">
          <w:rPr>
            <w:noProof/>
          </w:rPr>
          <w:t>iii</w:t>
        </w:r>
        <w:r>
          <w:rPr>
            <w:noProof/>
          </w:rPr>
          <w:fldChar w:fldCharType="end"/>
        </w:r>
      </w:p>
    </w:sdtContent>
  </w:sdt>
  <w:p w:rsidR="00EB3F3D" w:rsidRPr="00FB6693" w:rsidRDefault="00EB3F3D">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B50" w:rsidRDefault="00D93B50" w:rsidP="00663EB9">
      <w:pPr>
        <w:spacing w:after="0" w:line="240" w:lineRule="auto"/>
      </w:pPr>
      <w:r>
        <w:separator/>
      </w:r>
    </w:p>
  </w:footnote>
  <w:footnote w:type="continuationSeparator" w:id="0">
    <w:p w:rsidR="00D93B50" w:rsidRDefault="00D93B50" w:rsidP="00663E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0A30"/>
    <w:multiLevelType w:val="hybridMultilevel"/>
    <w:tmpl w:val="9AD69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6F290A"/>
    <w:multiLevelType w:val="hybridMultilevel"/>
    <w:tmpl w:val="9AD69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6D193B"/>
    <w:multiLevelType w:val="hybridMultilevel"/>
    <w:tmpl w:val="758E5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014A17"/>
    <w:multiLevelType w:val="hybridMultilevel"/>
    <w:tmpl w:val="3634DDF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nsid w:val="0C14085D"/>
    <w:multiLevelType w:val="hybridMultilevel"/>
    <w:tmpl w:val="0E0084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207A2D"/>
    <w:multiLevelType w:val="hybridMultilevel"/>
    <w:tmpl w:val="ADEA65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EE0375"/>
    <w:multiLevelType w:val="hybridMultilevel"/>
    <w:tmpl w:val="E996BDF8"/>
    <w:lvl w:ilvl="0" w:tplc="9F724148">
      <w:start w:val="1"/>
      <w:numFmt w:val="decimal"/>
      <w:lvlText w:val="%1."/>
      <w:lvlJc w:val="left"/>
      <w:pPr>
        <w:ind w:left="720" w:hanging="360"/>
      </w:pPr>
      <w:rPr>
        <w:b w:val="0"/>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nsid w:val="23E006B9"/>
    <w:multiLevelType w:val="hybridMultilevel"/>
    <w:tmpl w:val="3E10764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nsid w:val="25445A8B"/>
    <w:multiLevelType w:val="hybridMultilevel"/>
    <w:tmpl w:val="D3F28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DE0D30"/>
    <w:multiLevelType w:val="hybridMultilevel"/>
    <w:tmpl w:val="23689D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5F29E7"/>
    <w:multiLevelType w:val="hybridMultilevel"/>
    <w:tmpl w:val="7DD01D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C10064"/>
    <w:multiLevelType w:val="hybridMultilevel"/>
    <w:tmpl w:val="6A908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4A3530"/>
    <w:multiLevelType w:val="hybridMultilevel"/>
    <w:tmpl w:val="27485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0F297D"/>
    <w:multiLevelType w:val="hybridMultilevel"/>
    <w:tmpl w:val="C9987E2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nsid w:val="5AA35CE3"/>
    <w:multiLevelType w:val="hybridMultilevel"/>
    <w:tmpl w:val="886E4570"/>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5">
    <w:nsid w:val="68612DC3"/>
    <w:multiLevelType w:val="hybridMultilevel"/>
    <w:tmpl w:val="727222E0"/>
    <w:lvl w:ilvl="0" w:tplc="9F724148">
      <w:start w:val="1"/>
      <w:numFmt w:val="decimal"/>
      <w:lvlText w:val="%1."/>
      <w:lvlJc w:val="left"/>
      <w:pPr>
        <w:ind w:left="720" w:hanging="360"/>
      </w:pPr>
      <w:rPr>
        <w:b w:val="0"/>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nsid w:val="7BEF471B"/>
    <w:multiLevelType w:val="hybridMultilevel"/>
    <w:tmpl w:val="255A6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853C3F"/>
    <w:multiLevelType w:val="hybridMultilevel"/>
    <w:tmpl w:val="0FA81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5"/>
  </w:num>
  <w:num w:numId="3">
    <w:abstractNumId w:val="4"/>
  </w:num>
  <w:num w:numId="4">
    <w:abstractNumId w:val="9"/>
  </w:num>
  <w:num w:numId="5">
    <w:abstractNumId w:val="10"/>
  </w:num>
  <w:num w:numId="6">
    <w:abstractNumId w:val="3"/>
  </w:num>
  <w:num w:numId="7">
    <w:abstractNumId w:val="13"/>
  </w:num>
  <w:num w:numId="8">
    <w:abstractNumId w:val="6"/>
  </w:num>
  <w:num w:numId="9">
    <w:abstractNumId w:val="15"/>
  </w:num>
  <w:num w:numId="10">
    <w:abstractNumId w:val="14"/>
  </w:num>
  <w:num w:numId="11">
    <w:abstractNumId w:val="17"/>
  </w:num>
  <w:num w:numId="12">
    <w:abstractNumId w:val="7"/>
  </w:num>
  <w:num w:numId="13">
    <w:abstractNumId w:val="11"/>
  </w:num>
  <w:num w:numId="14">
    <w:abstractNumId w:val="2"/>
  </w:num>
  <w:num w:numId="15">
    <w:abstractNumId w:val="8"/>
  </w:num>
  <w:num w:numId="16">
    <w:abstractNumId w:val="12"/>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08C"/>
    <w:rsid w:val="000473F4"/>
    <w:rsid w:val="000A5E54"/>
    <w:rsid w:val="001619E4"/>
    <w:rsid w:val="001A7699"/>
    <w:rsid w:val="001B015D"/>
    <w:rsid w:val="001D0324"/>
    <w:rsid w:val="001E2AD7"/>
    <w:rsid w:val="002028FB"/>
    <w:rsid w:val="0021361F"/>
    <w:rsid w:val="00225ADE"/>
    <w:rsid w:val="002873E8"/>
    <w:rsid w:val="002B1E4D"/>
    <w:rsid w:val="00336DFF"/>
    <w:rsid w:val="00404605"/>
    <w:rsid w:val="00490F89"/>
    <w:rsid w:val="00572383"/>
    <w:rsid w:val="00581FC6"/>
    <w:rsid w:val="005849EF"/>
    <w:rsid w:val="00586DE9"/>
    <w:rsid w:val="005A162B"/>
    <w:rsid w:val="005E7046"/>
    <w:rsid w:val="00663EB9"/>
    <w:rsid w:val="006A17AD"/>
    <w:rsid w:val="006D1D24"/>
    <w:rsid w:val="006D410C"/>
    <w:rsid w:val="00736353"/>
    <w:rsid w:val="00741465"/>
    <w:rsid w:val="007A59D2"/>
    <w:rsid w:val="007B606F"/>
    <w:rsid w:val="008D75B3"/>
    <w:rsid w:val="00902401"/>
    <w:rsid w:val="00956335"/>
    <w:rsid w:val="009D0B28"/>
    <w:rsid w:val="009D287A"/>
    <w:rsid w:val="00A2627B"/>
    <w:rsid w:val="00A41B3A"/>
    <w:rsid w:val="00A6708C"/>
    <w:rsid w:val="00A71CC7"/>
    <w:rsid w:val="00BE62FB"/>
    <w:rsid w:val="00C014CA"/>
    <w:rsid w:val="00C05810"/>
    <w:rsid w:val="00C766ED"/>
    <w:rsid w:val="00C87CAA"/>
    <w:rsid w:val="00C95119"/>
    <w:rsid w:val="00CE6810"/>
    <w:rsid w:val="00CF7CD7"/>
    <w:rsid w:val="00D93B50"/>
    <w:rsid w:val="00DD2F51"/>
    <w:rsid w:val="00EB2992"/>
    <w:rsid w:val="00EB3F3D"/>
    <w:rsid w:val="00F26E8B"/>
    <w:rsid w:val="00F87715"/>
    <w:rsid w:val="00FA094F"/>
    <w:rsid w:val="00FB6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id-ID"/>
    </w:rPr>
  </w:style>
  <w:style w:type="paragraph" w:styleId="Heading1">
    <w:name w:val="heading 1"/>
    <w:basedOn w:val="Normal"/>
    <w:next w:val="Normal"/>
    <w:link w:val="Heading1Char"/>
    <w:uiPriority w:val="99"/>
    <w:qFormat/>
    <w:rsid w:val="00DD2F51"/>
    <w:pPr>
      <w:keepNext/>
      <w:keepLines/>
      <w:widowControl w:val="0"/>
      <w:spacing w:before="480" w:after="0" w:line="360" w:lineRule="auto"/>
      <w:outlineLvl w:val="0"/>
    </w:pPr>
    <w:rPr>
      <w:rFonts w:ascii="Cambria" w:eastAsia="Calibri" w:hAnsi="Cambria"/>
      <w:b/>
      <w:bCs/>
      <w:color w:val="365F90"/>
      <w:sz w:val="28"/>
      <w:szCs w:val="28"/>
      <w:lang w:val="en-US"/>
    </w:rPr>
  </w:style>
  <w:style w:type="paragraph" w:styleId="Heading2">
    <w:name w:val="heading 2"/>
    <w:basedOn w:val="Normal"/>
    <w:next w:val="Normal"/>
    <w:link w:val="Heading2Char"/>
    <w:uiPriority w:val="9"/>
    <w:semiHidden/>
    <w:unhideWhenUsed/>
    <w:qFormat/>
    <w:rsid w:val="00490F8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08C"/>
    <w:pPr>
      <w:ind w:left="720"/>
      <w:contextualSpacing/>
    </w:pPr>
  </w:style>
  <w:style w:type="paragraph" w:styleId="BalloonText">
    <w:name w:val="Balloon Text"/>
    <w:basedOn w:val="Normal"/>
    <w:link w:val="BalloonTextChar"/>
    <w:uiPriority w:val="99"/>
    <w:semiHidden/>
    <w:unhideWhenUsed/>
    <w:rsid w:val="00A670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8C"/>
    <w:rPr>
      <w:rFonts w:ascii="Tahoma" w:hAnsi="Tahoma" w:cs="Tahoma"/>
      <w:sz w:val="16"/>
      <w:szCs w:val="16"/>
      <w:lang w:val="id-ID"/>
    </w:rPr>
  </w:style>
  <w:style w:type="character" w:styleId="Hyperlink">
    <w:name w:val="Hyperlink"/>
    <w:basedOn w:val="DefaultParagraphFont"/>
    <w:uiPriority w:val="99"/>
    <w:unhideWhenUsed/>
    <w:rsid w:val="00C014CA"/>
    <w:rPr>
      <w:color w:val="0000FF" w:themeColor="hyperlink"/>
      <w:u w:val="single"/>
    </w:rPr>
  </w:style>
  <w:style w:type="paragraph" w:styleId="BodyText">
    <w:name w:val="Body Text"/>
    <w:basedOn w:val="Normal"/>
    <w:link w:val="BodyTextChar"/>
    <w:uiPriority w:val="1"/>
    <w:qFormat/>
    <w:rsid w:val="00CE6810"/>
    <w:pPr>
      <w:widowControl w:val="0"/>
      <w:autoSpaceDE w:val="0"/>
      <w:autoSpaceDN w:val="0"/>
      <w:spacing w:after="0" w:line="240" w:lineRule="auto"/>
    </w:pPr>
    <w:rPr>
      <w:rFonts w:eastAsia="Times New Roman"/>
      <w:lang w:val="en-US"/>
    </w:rPr>
  </w:style>
  <w:style w:type="character" w:customStyle="1" w:styleId="BodyTextChar">
    <w:name w:val="Body Text Char"/>
    <w:basedOn w:val="DefaultParagraphFont"/>
    <w:link w:val="BodyText"/>
    <w:uiPriority w:val="1"/>
    <w:rsid w:val="00CE6810"/>
    <w:rPr>
      <w:rFonts w:eastAsia="Times New Roman"/>
    </w:rPr>
  </w:style>
  <w:style w:type="paragraph" w:customStyle="1" w:styleId="TableParagraph">
    <w:name w:val="Table Paragraph"/>
    <w:basedOn w:val="Normal"/>
    <w:uiPriority w:val="1"/>
    <w:qFormat/>
    <w:rsid w:val="00CE6810"/>
    <w:pPr>
      <w:widowControl w:val="0"/>
      <w:autoSpaceDE w:val="0"/>
      <w:autoSpaceDN w:val="0"/>
      <w:spacing w:after="0" w:line="219" w:lineRule="exact"/>
      <w:jc w:val="center"/>
    </w:pPr>
    <w:rPr>
      <w:rFonts w:eastAsia="Times New Roman"/>
      <w:sz w:val="22"/>
      <w:szCs w:val="22"/>
      <w:lang w:val="en-US"/>
    </w:rPr>
  </w:style>
  <w:style w:type="character" w:customStyle="1" w:styleId="Heading1Char">
    <w:name w:val="Heading 1 Char"/>
    <w:basedOn w:val="DefaultParagraphFont"/>
    <w:link w:val="Heading1"/>
    <w:uiPriority w:val="99"/>
    <w:rsid w:val="00DD2F51"/>
    <w:rPr>
      <w:rFonts w:ascii="Cambria" w:eastAsia="Calibri" w:hAnsi="Cambria"/>
      <w:b/>
      <w:bCs/>
      <w:color w:val="365F90"/>
      <w:sz w:val="28"/>
      <w:szCs w:val="28"/>
    </w:rPr>
  </w:style>
  <w:style w:type="character" w:customStyle="1" w:styleId="Heading2Char">
    <w:name w:val="Heading 2 Char"/>
    <w:basedOn w:val="DefaultParagraphFont"/>
    <w:link w:val="Heading2"/>
    <w:uiPriority w:val="9"/>
    <w:semiHidden/>
    <w:rsid w:val="00490F89"/>
    <w:rPr>
      <w:rFonts w:asciiTheme="majorHAnsi" w:eastAsiaTheme="majorEastAsia" w:hAnsiTheme="majorHAnsi" w:cstheme="majorBidi"/>
      <w:b/>
      <w:bCs/>
      <w:color w:val="4F81BD" w:themeColor="accent1"/>
      <w:sz w:val="26"/>
      <w:szCs w:val="26"/>
      <w:lang w:val="id-ID"/>
    </w:rPr>
  </w:style>
  <w:style w:type="paragraph" w:styleId="Caption">
    <w:name w:val="caption"/>
    <w:basedOn w:val="Normal"/>
    <w:next w:val="Normal"/>
    <w:uiPriority w:val="35"/>
    <w:unhideWhenUsed/>
    <w:qFormat/>
    <w:rsid w:val="00586DE9"/>
    <w:pPr>
      <w:spacing w:line="240" w:lineRule="auto"/>
    </w:pPr>
    <w:rPr>
      <w:b/>
      <w:bCs/>
      <w:color w:val="4F81BD" w:themeColor="accent1"/>
      <w:sz w:val="18"/>
      <w:szCs w:val="18"/>
    </w:rPr>
  </w:style>
  <w:style w:type="paragraph" w:styleId="Header">
    <w:name w:val="header"/>
    <w:basedOn w:val="Normal"/>
    <w:link w:val="HeaderChar"/>
    <w:uiPriority w:val="99"/>
    <w:unhideWhenUsed/>
    <w:rsid w:val="00663E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EB9"/>
    <w:rPr>
      <w:lang w:val="id-ID"/>
    </w:rPr>
  </w:style>
  <w:style w:type="paragraph" w:styleId="Footer">
    <w:name w:val="footer"/>
    <w:basedOn w:val="Normal"/>
    <w:link w:val="FooterChar"/>
    <w:uiPriority w:val="99"/>
    <w:unhideWhenUsed/>
    <w:rsid w:val="00663E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EB9"/>
    <w:rPr>
      <w:lang w:val="id-ID"/>
    </w:rPr>
  </w:style>
  <w:style w:type="paragraph" w:styleId="TOCHeading">
    <w:name w:val="TOC Heading"/>
    <w:basedOn w:val="Heading1"/>
    <w:next w:val="Normal"/>
    <w:uiPriority w:val="39"/>
    <w:unhideWhenUsed/>
    <w:qFormat/>
    <w:rsid w:val="005849EF"/>
    <w:pPr>
      <w:widowControl/>
      <w:spacing w:line="276" w:lineRule="auto"/>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6D410C"/>
    <w:pPr>
      <w:tabs>
        <w:tab w:val="right" w:leader="dot" w:pos="7928"/>
      </w:tabs>
      <w:spacing w:after="100"/>
      <w:jc w:val="both"/>
    </w:pPr>
    <w:rPr>
      <w:b/>
      <w:noProof/>
      <w:sz w:val="22"/>
      <w:szCs w:val="22"/>
    </w:rPr>
  </w:style>
  <w:style w:type="paragraph" w:styleId="TOC2">
    <w:name w:val="toc 2"/>
    <w:basedOn w:val="Normal"/>
    <w:next w:val="Normal"/>
    <w:autoRedefine/>
    <w:uiPriority w:val="39"/>
    <w:unhideWhenUsed/>
    <w:rsid w:val="006D410C"/>
    <w:pPr>
      <w:tabs>
        <w:tab w:val="right" w:leader="dot" w:pos="7928"/>
      </w:tabs>
      <w:spacing w:after="100"/>
      <w:ind w:left="240"/>
      <w:jc w:val="both"/>
    </w:pPr>
    <w:rPr>
      <w:noProof/>
      <w:sz w:val="22"/>
      <w:szCs w:val="22"/>
    </w:rPr>
  </w:style>
  <w:style w:type="paragraph" w:styleId="TableofFigures">
    <w:name w:val="table of figures"/>
    <w:basedOn w:val="Normal"/>
    <w:next w:val="Normal"/>
    <w:uiPriority w:val="99"/>
    <w:unhideWhenUsed/>
    <w:rsid w:val="00404605"/>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id-ID"/>
    </w:rPr>
  </w:style>
  <w:style w:type="paragraph" w:styleId="Heading1">
    <w:name w:val="heading 1"/>
    <w:basedOn w:val="Normal"/>
    <w:next w:val="Normal"/>
    <w:link w:val="Heading1Char"/>
    <w:uiPriority w:val="99"/>
    <w:qFormat/>
    <w:rsid w:val="00DD2F51"/>
    <w:pPr>
      <w:keepNext/>
      <w:keepLines/>
      <w:widowControl w:val="0"/>
      <w:spacing w:before="480" w:after="0" w:line="360" w:lineRule="auto"/>
      <w:outlineLvl w:val="0"/>
    </w:pPr>
    <w:rPr>
      <w:rFonts w:ascii="Cambria" w:eastAsia="Calibri" w:hAnsi="Cambria"/>
      <w:b/>
      <w:bCs/>
      <w:color w:val="365F90"/>
      <w:sz w:val="28"/>
      <w:szCs w:val="28"/>
      <w:lang w:val="en-US"/>
    </w:rPr>
  </w:style>
  <w:style w:type="paragraph" w:styleId="Heading2">
    <w:name w:val="heading 2"/>
    <w:basedOn w:val="Normal"/>
    <w:next w:val="Normal"/>
    <w:link w:val="Heading2Char"/>
    <w:uiPriority w:val="9"/>
    <w:semiHidden/>
    <w:unhideWhenUsed/>
    <w:qFormat/>
    <w:rsid w:val="00490F8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08C"/>
    <w:pPr>
      <w:ind w:left="720"/>
      <w:contextualSpacing/>
    </w:pPr>
  </w:style>
  <w:style w:type="paragraph" w:styleId="BalloonText">
    <w:name w:val="Balloon Text"/>
    <w:basedOn w:val="Normal"/>
    <w:link w:val="BalloonTextChar"/>
    <w:uiPriority w:val="99"/>
    <w:semiHidden/>
    <w:unhideWhenUsed/>
    <w:rsid w:val="00A670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8C"/>
    <w:rPr>
      <w:rFonts w:ascii="Tahoma" w:hAnsi="Tahoma" w:cs="Tahoma"/>
      <w:sz w:val="16"/>
      <w:szCs w:val="16"/>
      <w:lang w:val="id-ID"/>
    </w:rPr>
  </w:style>
  <w:style w:type="character" w:styleId="Hyperlink">
    <w:name w:val="Hyperlink"/>
    <w:basedOn w:val="DefaultParagraphFont"/>
    <w:uiPriority w:val="99"/>
    <w:unhideWhenUsed/>
    <w:rsid w:val="00C014CA"/>
    <w:rPr>
      <w:color w:val="0000FF" w:themeColor="hyperlink"/>
      <w:u w:val="single"/>
    </w:rPr>
  </w:style>
  <w:style w:type="paragraph" w:styleId="BodyText">
    <w:name w:val="Body Text"/>
    <w:basedOn w:val="Normal"/>
    <w:link w:val="BodyTextChar"/>
    <w:uiPriority w:val="1"/>
    <w:qFormat/>
    <w:rsid w:val="00CE6810"/>
    <w:pPr>
      <w:widowControl w:val="0"/>
      <w:autoSpaceDE w:val="0"/>
      <w:autoSpaceDN w:val="0"/>
      <w:spacing w:after="0" w:line="240" w:lineRule="auto"/>
    </w:pPr>
    <w:rPr>
      <w:rFonts w:eastAsia="Times New Roman"/>
      <w:lang w:val="en-US"/>
    </w:rPr>
  </w:style>
  <w:style w:type="character" w:customStyle="1" w:styleId="BodyTextChar">
    <w:name w:val="Body Text Char"/>
    <w:basedOn w:val="DefaultParagraphFont"/>
    <w:link w:val="BodyText"/>
    <w:uiPriority w:val="1"/>
    <w:rsid w:val="00CE6810"/>
    <w:rPr>
      <w:rFonts w:eastAsia="Times New Roman"/>
    </w:rPr>
  </w:style>
  <w:style w:type="paragraph" w:customStyle="1" w:styleId="TableParagraph">
    <w:name w:val="Table Paragraph"/>
    <w:basedOn w:val="Normal"/>
    <w:uiPriority w:val="1"/>
    <w:qFormat/>
    <w:rsid w:val="00CE6810"/>
    <w:pPr>
      <w:widowControl w:val="0"/>
      <w:autoSpaceDE w:val="0"/>
      <w:autoSpaceDN w:val="0"/>
      <w:spacing w:after="0" w:line="219" w:lineRule="exact"/>
      <w:jc w:val="center"/>
    </w:pPr>
    <w:rPr>
      <w:rFonts w:eastAsia="Times New Roman"/>
      <w:sz w:val="22"/>
      <w:szCs w:val="22"/>
      <w:lang w:val="en-US"/>
    </w:rPr>
  </w:style>
  <w:style w:type="character" w:customStyle="1" w:styleId="Heading1Char">
    <w:name w:val="Heading 1 Char"/>
    <w:basedOn w:val="DefaultParagraphFont"/>
    <w:link w:val="Heading1"/>
    <w:uiPriority w:val="99"/>
    <w:rsid w:val="00DD2F51"/>
    <w:rPr>
      <w:rFonts w:ascii="Cambria" w:eastAsia="Calibri" w:hAnsi="Cambria"/>
      <w:b/>
      <w:bCs/>
      <w:color w:val="365F90"/>
      <w:sz w:val="28"/>
      <w:szCs w:val="28"/>
    </w:rPr>
  </w:style>
  <w:style w:type="character" w:customStyle="1" w:styleId="Heading2Char">
    <w:name w:val="Heading 2 Char"/>
    <w:basedOn w:val="DefaultParagraphFont"/>
    <w:link w:val="Heading2"/>
    <w:uiPriority w:val="9"/>
    <w:semiHidden/>
    <w:rsid w:val="00490F89"/>
    <w:rPr>
      <w:rFonts w:asciiTheme="majorHAnsi" w:eastAsiaTheme="majorEastAsia" w:hAnsiTheme="majorHAnsi" w:cstheme="majorBidi"/>
      <w:b/>
      <w:bCs/>
      <w:color w:val="4F81BD" w:themeColor="accent1"/>
      <w:sz w:val="26"/>
      <w:szCs w:val="26"/>
      <w:lang w:val="id-ID"/>
    </w:rPr>
  </w:style>
  <w:style w:type="paragraph" w:styleId="Caption">
    <w:name w:val="caption"/>
    <w:basedOn w:val="Normal"/>
    <w:next w:val="Normal"/>
    <w:uiPriority w:val="35"/>
    <w:unhideWhenUsed/>
    <w:qFormat/>
    <w:rsid w:val="00586DE9"/>
    <w:pPr>
      <w:spacing w:line="240" w:lineRule="auto"/>
    </w:pPr>
    <w:rPr>
      <w:b/>
      <w:bCs/>
      <w:color w:val="4F81BD" w:themeColor="accent1"/>
      <w:sz w:val="18"/>
      <w:szCs w:val="18"/>
    </w:rPr>
  </w:style>
  <w:style w:type="paragraph" w:styleId="Header">
    <w:name w:val="header"/>
    <w:basedOn w:val="Normal"/>
    <w:link w:val="HeaderChar"/>
    <w:uiPriority w:val="99"/>
    <w:unhideWhenUsed/>
    <w:rsid w:val="00663E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EB9"/>
    <w:rPr>
      <w:lang w:val="id-ID"/>
    </w:rPr>
  </w:style>
  <w:style w:type="paragraph" w:styleId="Footer">
    <w:name w:val="footer"/>
    <w:basedOn w:val="Normal"/>
    <w:link w:val="FooterChar"/>
    <w:uiPriority w:val="99"/>
    <w:unhideWhenUsed/>
    <w:rsid w:val="00663E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EB9"/>
    <w:rPr>
      <w:lang w:val="id-ID"/>
    </w:rPr>
  </w:style>
  <w:style w:type="paragraph" w:styleId="TOCHeading">
    <w:name w:val="TOC Heading"/>
    <w:basedOn w:val="Heading1"/>
    <w:next w:val="Normal"/>
    <w:uiPriority w:val="39"/>
    <w:unhideWhenUsed/>
    <w:qFormat/>
    <w:rsid w:val="005849EF"/>
    <w:pPr>
      <w:widowControl/>
      <w:spacing w:line="276" w:lineRule="auto"/>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6D410C"/>
    <w:pPr>
      <w:tabs>
        <w:tab w:val="right" w:leader="dot" w:pos="7928"/>
      </w:tabs>
      <w:spacing w:after="100"/>
      <w:jc w:val="both"/>
    </w:pPr>
    <w:rPr>
      <w:b/>
      <w:noProof/>
      <w:sz w:val="22"/>
      <w:szCs w:val="22"/>
    </w:rPr>
  </w:style>
  <w:style w:type="paragraph" w:styleId="TOC2">
    <w:name w:val="toc 2"/>
    <w:basedOn w:val="Normal"/>
    <w:next w:val="Normal"/>
    <w:autoRedefine/>
    <w:uiPriority w:val="39"/>
    <w:unhideWhenUsed/>
    <w:rsid w:val="006D410C"/>
    <w:pPr>
      <w:tabs>
        <w:tab w:val="right" w:leader="dot" w:pos="7928"/>
      </w:tabs>
      <w:spacing w:after="100"/>
      <w:ind w:left="240"/>
      <w:jc w:val="both"/>
    </w:pPr>
    <w:rPr>
      <w:noProof/>
      <w:sz w:val="22"/>
      <w:szCs w:val="22"/>
    </w:rPr>
  </w:style>
  <w:style w:type="paragraph" w:styleId="TableofFigures">
    <w:name w:val="table of figures"/>
    <w:basedOn w:val="Normal"/>
    <w:next w:val="Normal"/>
    <w:uiPriority w:val="99"/>
    <w:unhideWhenUsed/>
    <w:rsid w:val="0040460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7.png"/><Relationship Id="rId26" Type="http://schemas.openxmlformats.org/officeDocument/2006/relationships/image" Target="media/image13.jpeg"/><Relationship Id="rId39"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130.png"/><Relationship Id="rId42" Type="http://schemas.openxmlformats.org/officeDocument/2006/relationships/image" Target="media/image23.jpeg"/><Relationship Id="rId47" Type="http://schemas.openxmlformats.org/officeDocument/2006/relationships/image" Target="media/image28.jpeg"/><Relationship Id="rId50" Type="http://schemas.openxmlformats.org/officeDocument/2006/relationships/image" Target="media/image31.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image" Target="media/image120.png"/><Relationship Id="rId38" Type="http://schemas.openxmlformats.org/officeDocument/2006/relationships/image" Target="media/image170.png"/><Relationship Id="rId46"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file:///C:\Users\ACER\Documents\charles%20magang\CHARLES%20APBS%202018\TA\pemijahan%20(%20tugas%20akhir%20)\riyan.docx" TargetMode="External"/><Relationship Id="rId29" Type="http://schemas.openxmlformats.org/officeDocument/2006/relationships/image" Target="media/image15.png"/><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image" Target="media/image11.jpeg"/><Relationship Id="rId32" Type="http://schemas.openxmlformats.org/officeDocument/2006/relationships/image" Target="media/image110.png"/><Relationship Id="rId37" Type="http://schemas.openxmlformats.org/officeDocument/2006/relationships/image" Target="media/image160.png"/><Relationship Id="rId40" Type="http://schemas.openxmlformats.org/officeDocument/2006/relationships/image" Target="media/image21.jpeg"/><Relationship Id="rId45" Type="http://schemas.openxmlformats.org/officeDocument/2006/relationships/image" Target="media/image26.jpeg"/><Relationship Id="rId53" Type="http://schemas.openxmlformats.org/officeDocument/2006/relationships/theme" Target="theme/theme1.xml"/><Relationship Id="rId5" Type="http://schemas.openxmlformats.org/officeDocument/2006/relationships/settings" Target="settings.xml"/><Relationship Id="rId15" Type="http://schemas.microsoft.com/office/2007/relationships/hdphoto" Target="media/hdphoto3.wdp"/><Relationship Id="rId23" Type="http://schemas.openxmlformats.org/officeDocument/2006/relationships/image" Target="media/image10.jpg"/><Relationship Id="rId28" Type="http://schemas.openxmlformats.org/officeDocument/2006/relationships/hyperlink" Target="https://images.app.goo.gl/rJGM3C" TargetMode="External"/><Relationship Id="rId36" Type="http://schemas.openxmlformats.org/officeDocument/2006/relationships/image" Target="media/image19.png"/><Relationship Id="rId49" Type="http://schemas.openxmlformats.org/officeDocument/2006/relationships/image" Target="media/image30.jpe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7.png"/><Relationship Id="rId44" Type="http://schemas.openxmlformats.org/officeDocument/2006/relationships/image" Target="media/image25.jpe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6.png"/><Relationship Id="rId35" Type="http://schemas.openxmlformats.org/officeDocument/2006/relationships/image" Target="media/image18.png"/><Relationship Id="rId43" Type="http://schemas.openxmlformats.org/officeDocument/2006/relationships/image" Target="media/image24.jpeg"/><Relationship Id="rId48" Type="http://schemas.openxmlformats.org/officeDocument/2006/relationships/image" Target="media/image29.jpeg"/><Relationship Id="rId8" Type="http://schemas.openxmlformats.org/officeDocument/2006/relationships/endnotes" Target="endnotes.xml"/><Relationship Id="rId51" Type="http://schemas.openxmlformats.org/officeDocument/2006/relationships/image" Target="media/image3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1B067-5EBA-41EC-9F2A-6CBC0A567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60</Pages>
  <Words>8141</Words>
  <Characters>46405</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ASUS AMD E.1</cp:lastModifiedBy>
  <cp:revision>10</cp:revision>
  <dcterms:created xsi:type="dcterms:W3CDTF">2021-07-05T08:41:00Z</dcterms:created>
  <dcterms:modified xsi:type="dcterms:W3CDTF">2021-08-08T22:12:00Z</dcterms:modified>
</cp:coreProperties>
</file>